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973F6" w14:textId="5424953D" w:rsidR="00065F07" w:rsidRPr="00065F07" w:rsidRDefault="00065F07" w:rsidP="00065F07">
      <w:pPr>
        <w:jc w:val="center"/>
        <w:rPr>
          <w:rFonts w:ascii="Palatino Linotype" w:hAnsi="Palatino Linotype" w:cs="Times New Roman"/>
          <w:b/>
          <w:sz w:val="24"/>
          <w:szCs w:val="24"/>
        </w:rPr>
      </w:pPr>
      <w:r w:rsidRPr="00065F07">
        <w:rPr>
          <w:rFonts w:ascii="Palatino Linotype" w:hAnsi="Palatino Linotype" w:cs="Times New Roman"/>
          <w:b/>
          <w:sz w:val="24"/>
          <w:szCs w:val="24"/>
        </w:rPr>
        <w:t xml:space="preserve">Penyesuaian Diri Remaja </w:t>
      </w:r>
      <w:r>
        <w:rPr>
          <w:rFonts w:ascii="Palatino Linotype" w:hAnsi="Palatino Linotype" w:cs="Times New Roman"/>
          <w:b/>
          <w:sz w:val="24"/>
          <w:szCs w:val="24"/>
        </w:rPr>
        <w:t>A</w:t>
      </w:r>
      <w:r w:rsidRPr="00065F07">
        <w:rPr>
          <w:rFonts w:ascii="Palatino Linotype" w:hAnsi="Palatino Linotype" w:cs="Times New Roman"/>
          <w:b/>
          <w:sz w:val="24"/>
          <w:szCs w:val="24"/>
        </w:rPr>
        <w:t xml:space="preserve">wal </w:t>
      </w:r>
      <w:r>
        <w:rPr>
          <w:rFonts w:ascii="Palatino Linotype" w:hAnsi="Palatino Linotype" w:cs="Times New Roman"/>
          <w:b/>
          <w:sz w:val="24"/>
          <w:szCs w:val="24"/>
        </w:rPr>
        <w:t xml:space="preserve">yang Tinggal </w:t>
      </w:r>
      <w:r w:rsidR="007203B3">
        <w:rPr>
          <w:rFonts w:ascii="Palatino Linotype" w:hAnsi="Palatino Linotype" w:cs="Times New Roman"/>
          <w:b/>
          <w:sz w:val="24"/>
          <w:szCs w:val="24"/>
        </w:rPr>
        <w:t>d</w:t>
      </w:r>
      <w:r w:rsidRPr="00065F07">
        <w:rPr>
          <w:rFonts w:ascii="Palatino Linotype" w:hAnsi="Palatino Linotype" w:cs="Times New Roman"/>
          <w:b/>
          <w:sz w:val="24"/>
          <w:szCs w:val="24"/>
        </w:rPr>
        <w:t xml:space="preserve">i Pondok Pesantren  </w:t>
      </w:r>
    </w:p>
    <w:p w14:paraId="4B471264" w14:textId="40A507F6" w:rsidR="00065F07" w:rsidRDefault="00065F07" w:rsidP="00065F07">
      <w:pPr>
        <w:pBdr>
          <w:top w:val="nil"/>
          <w:left w:val="nil"/>
          <w:bottom w:val="nil"/>
          <w:right w:val="nil"/>
          <w:between w:val="nil"/>
        </w:pBdr>
        <w:spacing w:before="12"/>
        <w:rPr>
          <w:rFonts w:ascii="Palatino Linotype" w:eastAsia="Palatino Linotype" w:hAnsi="Palatino Linotype" w:cs="Palatino Linotype"/>
          <w:color w:val="000000"/>
          <w:lang w:val="sv-SE"/>
        </w:rPr>
      </w:pPr>
    </w:p>
    <w:p w14:paraId="3F4D5F35" w14:textId="129F1852" w:rsidR="00065F07" w:rsidRPr="00DC1288" w:rsidRDefault="00065F07" w:rsidP="00065F07">
      <w:pPr>
        <w:jc w:val="center"/>
        <w:rPr>
          <w:rFonts w:ascii="Palatino Linotype" w:hAnsi="Palatino Linotype" w:cs="Times New Roman"/>
          <w:b/>
          <w:bCs/>
          <w:vertAlign w:val="superscript"/>
          <w:lang w:val="sv-SE"/>
        </w:rPr>
      </w:pPr>
      <w:r w:rsidRPr="00DC1288">
        <w:rPr>
          <w:rFonts w:ascii="Palatino Linotype" w:hAnsi="Palatino Linotype" w:cs="Times New Roman"/>
          <w:b/>
          <w:bCs/>
          <w:lang w:val="sv-SE"/>
        </w:rPr>
        <w:t>Wilatus Fauzia</w:t>
      </w:r>
      <w:r w:rsidRPr="00DC1288">
        <w:rPr>
          <w:rFonts w:ascii="Palatino Linotype" w:hAnsi="Palatino Linotype" w:cs="Times New Roman"/>
          <w:b/>
          <w:bCs/>
          <w:vertAlign w:val="superscript"/>
          <w:lang w:val="sv-SE"/>
        </w:rPr>
        <w:t>1</w:t>
      </w:r>
    </w:p>
    <w:p w14:paraId="164A48C7" w14:textId="631C5FD1" w:rsidR="00065F07" w:rsidRPr="00DC1288" w:rsidRDefault="00065F07" w:rsidP="009E133D">
      <w:pPr>
        <w:jc w:val="center"/>
        <w:rPr>
          <w:rFonts w:ascii="Palatino Linotype" w:hAnsi="Palatino Linotype" w:cs="Times New Roman"/>
          <w:lang w:val="sv-SE"/>
        </w:rPr>
      </w:pPr>
      <w:r w:rsidRPr="00DC1288">
        <w:rPr>
          <w:rFonts w:ascii="Palatino Linotype" w:hAnsi="Palatino Linotype" w:cs="Times New Roman"/>
          <w:lang w:val="sv-SE"/>
        </w:rPr>
        <w:t>Fakultas Ilmu Sosial Dan Ilmu Politik Universitas Islam Raden Rahmat Malang</w:t>
      </w:r>
    </w:p>
    <w:p w14:paraId="3AD6A993" w14:textId="30D56FFE" w:rsidR="00065F07" w:rsidRPr="00DC1288" w:rsidRDefault="00065F07" w:rsidP="00065F07">
      <w:pPr>
        <w:jc w:val="center"/>
        <w:rPr>
          <w:rFonts w:ascii="Palatino Linotype" w:hAnsi="Palatino Linotype" w:cs="Times New Roman"/>
          <w:b/>
          <w:bCs/>
          <w:vertAlign w:val="superscript"/>
          <w:lang w:val="sv-SE"/>
        </w:rPr>
      </w:pPr>
      <w:r w:rsidRPr="00DC1288">
        <w:rPr>
          <w:rFonts w:ascii="Palatino Linotype" w:hAnsi="Palatino Linotype" w:cs="Times New Roman"/>
          <w:b/>
          <w:bCs/>
          <w:lang w:val="sv-SE"/>
        </w:rPr>
        <w:t>Nixie Devina Rahmadiani</w:t>
      </w:r>
      <w:r w:rsidRPr="00DC1288">
        <w:rPr>
          <w:rFonts w:ascii="Palatino Linotype" w:hAnsi="Palatino Linotype" w:cs="Times New Roman"/>
          <w:b/>
          <w:bCs/>
          <w:vertAlign w:val="superscript"/>
          <w:lang w:val="sv-SE"/>
        </w:rPr>
        <w:t>2</w:t>
      </w:r>
    </w:p>
    <w:p w14:paraId="5834377B" w14:textId="77777777" w:rsidR="00065F07" w:rsidRPr="00DC1288" w:rsidRDefault="00065F07" w:rsidP="00065F07">
      <w:pPr>
        <w:jc w:val="center"/>
        <w:rPr>
          <w:rFonts w:ascii="Palatino Linotype" w:hAnsi="Palatino Linotype" w:cs="Times New Roman"/>
          <w:lang w:val="sv-SE"/>
        </w:rPr>
      </w:pPr>
      <w:r w:rsidRPr="00DC1288">
        <w:rPr>
          <w:rFonts w:ascii="Palatino Linotype" w:hAnsi="Palatino Linotype" w:cs="Times New Roman"/>
          <w:lang w:val="sv-SE"/>
        </w:rPr>
        <w:t xml:space="preserve">RSUD Karsa Husada Batu </w:t>
      </w:r>
    </w:p>
    <w:p w14:paraId="664143AC" w14:textId="51B7EDC2" w:rsidR="00065F07" w:rsidRPr="00DC1288" w:rsidRDefault="00065F07" w:rsidP="00065F07">
      <w:pPr>
        <w:jc w:val="center"/>
        <w:rPr>
          <w:rFonts w:ascii="Palatino Linotype" w:hAnsi="Palatino Linotype" w:cs="Times New Roman"/>
          <w:b/>
          <w:bCs/>
          <w:lang w:val="en-ID"/>
        </w:rPr>
      </w:pPr>
      <w:r w:rsidRPr="00DC1288">
        <w:rPr>
          <w:rFonts w:ascii="Palatino Linotype" w:hAnsi="Palatino Linotype" w:cs="Times New Roman"/>
          <w:lang w:val="en-ID"/>
        </w:rPr>
        <w:t xml:space="preserve">Email : </w:t>
      </w:r>
      <w:hyperlink r:id="rId7" w:history="1">
        <w:r w:rsidR="009E133D" w:rsidRPr="00DC1288">
          <w:rPr>
            <w:rStyle w:val="Hyperlink"/>
            <w:rFonts w:ascii="Palatino Linotype" w:hAnsi="Palatino Linotype" w:cs="Times New Roman"/>
            <w:color w:val="auto"/>
            <w:u w:val="none"/>
            <w:lang w:val="sv-SE"/>
          </w:rPr>
          <w:t>wilatusfauzia@gmail.com</w:t>
        </w:r>
      </w:hyperlink>
      <w:r w:rsidR="009E133D">
        <w:rPr>
          <w:rStyle w:val="Hyperlink"/>
          <w:rFonts w:ascii="Palatino Linotype" w:hAnsi="Palatino Linotype" w:cs="Times New Roman"/>
          <w:color w:val="auto"/>
          <w:u w:val="none"/>
          <w:lang w:val="sv-SE"/>
        </w:rPr>
        <w:t xml:space="preserve">, </w:t>
      </w:r>
      <w:hyperlink r:id="rId8" w:history="1">
        <w:r w:rsidRPr="00DC1288">
          <w:rPr>
            <w:rStyle w:val="Hyperlink"/>
            <w:rFonts w:ascii="Palatino Linotype" w:hAnsi="Palatino Linotype" w:cs="Times New Roman"/>
            <w:color w:val="auto"/>
            <w:u w:val="none"/>
            <w:lang w:val="en-ID"/>
          </w:rPr>
          <w:t>nixie.nixie@yahoo.co.id</w:t>
        </w:r>
      </w:hyperlink>
      <w:r w:rsidRPr="00DC1288">
        <w:rPr>
          <w:rFonts w:ascii="Palatino Linotype" w:hAnsi="Palatino Linotype" w:cs="Times New Roman"/>
          <w:lang w:val="en-ID"/>
        </w:rPr>
        <w:t xml:space="preserve"> </w:t>
      </w:r>
    </w:p>
    <w:p w14:paraId="2AC40D6A" w14:textId="77777777" w:rsidR="00F67EB6" w:rsidRPr="00065F07" w:rsidRDefault="00F67E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Palatino Linotype" w:eastAsia="Palatino Linotype" w:hAnsi="Palatino Linotype" w:cs="Palatino Linotype"/>
          <w:i/>
          <w:color w:val="000000"/>
          <w:sz w:val="24"/>
          <w:szCs w:val="24"/>
          <w:lang w:val="en-ID"/>
        </w:rPr>
      </w:pPr>
    </w:p>
    <w:p w14:paraId="3E435D25" w14:textId="31552EEA" w:rsidR="00F67EB6" w:rsidRDefault="00000000">
      <w:pPr>
        <w:jc w:val="center"/>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Abstract</w:t>
      </w:r>
    </w:p>
    <w:p w14:paraId="6CAA5834" w14:textId="045BAD63" w:rsidR="00065F07" w:rsidRPr="00065F07" w:rsidRDefault="00065F07" w:rsidP="00065F07">
      <w:pPr>
        <w:jc w:val="both"/>
        <w:rPr>
          <w:rFonts w:ascii="Palatino Linotype" w:hAnsi="Palatino Linotype" w:cs="Times New Roman"/>
          <w:i/>
          <w:sz w:val="24"/>
          <w:szCs w:val="24"/>
        </w:rPr>
      </w:pPr>
      <w:r w:rsidRPr="00065F07">
        <w:rPr>
          <w:rFonts w:ascii="Palatino Linotype" w:hAnsi="Palatino Linotype" w:cs="Times New Roman"/>
          <w:i/>
          <w:sz w:val="24"/>
          <w:szCs w:val="24"/>
        </w:rPr>
        <w:t>Self-adjustment is a process experienced by someone related to environmental demands on individual attitudes, behavior and emotions with the belief that they are capable, adolescents will be encouraged to take advantage of their abilities and be able to develop themselves in their environment. This study focuses on how the adjustment of adolescents who have just studied at the Pondok Pesantren An Nur 1 Putri Bululawang-Malang who previously studied in ordinary public schools where there are significant differences between characteristics, conditions and environment. Data collection techniques were carried out by means of interviews. The research methods used observation and interview. Analysis of interview data used with non-propablying sampling technique. Based on these several factors, the three subjects have differences in adjusting to Islamic boarding schools, there are internal factors and external factors</w:t>
      </w:r>
      <w:r>
        <w:rPr>
          <w:rFonts w:ascii="Palatino Linotype" w:hAnsi="Palatino Linotype" w:cs="Times New Roman"/>
          <w:i/>
          <w:sz w:val="24"/>
          <w:szCs w:val="24"/>
        </w:rPr>
        <w:t>.</w:t>
      </w:r>
    </w:p>
    <w:p w14:paraId="646EB485" w14:textId="27BE266E" w:rsidR="00065F07" w:rsidRPr="00065F07" w:rsidRDefault="00065F07" w:rsidP="00065F07">
      <w:pPr>
        <w:pStyle w:val="Default"/>
        <w:jc w:val="both"/>
        <w:rPr>
          <w:rFonts w:ascii="Palatino Linotype" w:hAnsi="Palatino Linotype" w:cs="Times New Roman"/>
        </w:rPr>
      </w:pPr>
      <w:r w:rsidRPr="00065F07">
        <w:rPr>
          <w:rFonts w:ascii="Palatino Linotype" w:eastAsia="Palatino Linotype" w:hAnsi="Palatino Linotype" w:cs="Palatino Linotype"/>
          <w:b/>
          <w:i/>
        </w:rPr>
        <w:t xml:space="preserve">Keywords: </w:t>
      </w:r>
      <w:r w:rsidRPr="00065F07">
        <w:rPr>
          <w:rFonts w:ascii="Palatino Linotype" w:hAnsi="Palatino Linotype" w:cs="Times New Roman"/>
          <w:i/>
          <w:iCs/>
        </w:rPr>
        <w:t>Adjusment</w:t>
      </w:r>
      <w:r w:rsidR="00D96525">
        <w:rPr>
          <w:rFonts w:ascii="Palatino Linotype" w:hAnsi="Palatino Linotype" w:cs="Times New Roman"/>
          <w:i/>
          <w:iCs/>
        </w:rPr>
        <w:t>,</w:t>
      </w:r>
      <w:r w:rsidRPr="00065F07">
        <w:rPr>
          <w:rFonts w:ascii="Palatino Linotype" w:hAnsi="Palatino Linotype" w:cs="Times New Roman"/>
          <w:i/>
          <w:iCs/>
        </w:rPr>
        <w:t xml:space="preserve"> </w:t>
      </w:r>
      <w:r w:rsidR="00D96525" w:rsidRPr="00065F07">
        <w:rPr>
          <w:rFonts w:ascii="Palatino Linotype" w:hAnsi="Palatino Linotype" w:cs="Times New Roman"/>
          <w:i/>
          <w:iCs/>
        </w:rPr>
        <w:t>Boarding Islamic school</w:t>
      </w:r>
      <w:r w:rsidR="00D96525">
        <w:rPr>
          <w:rFonts w:ascii="Palatino Linotype" w:hAnsi="Palatino Linotype" w:cs="Times New Roman"/>
          <w:i/>
          <w:iCs/>
        </w:rPr>
        <w:t xml:space="preserve">, </w:t>
      </w:r>
      <w:r w:rsidRPr="00065F07">
        <w:rPr>
          <w:rFonts w:ascii="Palatino Linotype" w:hAnsi="Palatino Linotype" w:cs="Times New Roman"/>
          <w:i/>
          <w:iCs/>
        </w:rPr>
        <w:t xml:space="preserve">Adolescent </w:t>
      </w:r>
    </w:p>
    <w:p w14:paraId="7C3DDCD7" w14:textId="77777777" w:rsidR="00F67EB6" w:rsidRDefault="00F67EB6" w:rsidP="00065F07">
      <w:pPr>
        <w:rPr>
          <w:rFonts w:ascii="Palatino Linotype" w:eastAsia="Palatino Linotype" w:hAnsi="Palatino Linotype" w:cs="Palatino Linotype"/>
          <w:b/>
          <w:i/>
          <w:color w:val="000000"/>
          <w:sz w:val="24"/>
          <w:szCs w:val="24"/>
        </w:rPr>
      </w:pPr>
    </w:p>
    <w:p w14:paraId="6C4E2F2C" w14:textId="090F7702" w:rsidR="00F67EB6" w:rsidRDefault="00000000">
      <w:pPr>
        <w:jc w:val="center"/>
        <w:rPr>
          <w:rFonts w:ascii="Palatino Linotype" w:eastAsia="Palatino Linotype" w:hAnsi="Palatino Linotype" w:cs="Palatino Linotype"/>
          <w:b/>
          <w:i/>
          <w:color w:val="000000"/>
          <w:sz w:val="24"/>
          <w:szCs w:val="24"/>
        </w:rPr>
      </w:pPr>
      <w:r>
        <w:rPr>
          <w:rFonts w:ascii="Palatino Linotype" w:eastAsia="Palatino Linotype" w:hAnsi="Palatino Linotype" w:cs="Palatino Linotype"/>
          <w:b/>
          <w:i/>
          <w:color w:val="000000"/>
          <w:sz w:val="24"/>
          <w:szCs w:val="24"/>
        </w:rPr>
        <w:t>Abstrak</w:t>
      </w:r>
    </w:p>
    <w:p w14:paraId="5874D310" w14:textId="406C9772" w:rsidR="00065F07" w:rsidRPr="00065F07" w:rsidRDefault="00065F07" w:rsidP="00065F07">
      <w:pPr>
        <w:jc w:val="both"/>
        <w:rPr>
          <w:rFonts w:ascii="Palatino Linotype" w:hAnsi="Palatino Linotype" w:cs="Times New Roman"/>
          <w:i/>
          <w:iCs/>
          <w:sz w:val="24"/>
          <w:szCs w:val="24"/>
          <w:lang w:val="sv-SE"/>
        </w:rPr>
      </w:pPr>
      <w:r w:rsidRPr="00065F07">
        <w:rPr>
          <w:rFonts w:ascii="Palatino Linotype" w:hAnsi="Palatino Linotype" w:cs="Times New Roman"/>
          <w:i/>
          <w:iCs/>
          <w:sz w:val="24"/>
          <w:szCs w:val="24"/>
        </w:rPr>
        <w:t xml:space="preserve">Penyesuaian diri merupakan proses yang dialami seseorang yang berhubungan dengan tuntutan lingkungan terhadap sikap, prilaku dnan emosi individu dengan keyakinan bahwa diri mampu, remaja akan terdorong untuk memanfaatkan kemampuannya dan mampu mengembangkan diri di lingkungannya. </w:t>
      </w:r>
      <w:r w:rsidRPr="00065F07">
        <w:rPr>
          <w:rStyle w:val="A3"/>
          <w:rFonts w:ascii="Palatino Linotype" w:hAnsi="Palatino Linotype" w:cs="Times New Roman"/>
          <w:i/>
          <w:iCs/>
          <w:sz w:val="24"/>
          <w:szCs w:val="24"/>
        </w:rPr>
        <w:t>Penelitian ini berfokus untuk melihat bagaimana penyesuaian diri remaja yang baru menempuh pendidikan di pondok pesantren An Nur 1 Putri Bululawang-Malang yang  sebelumnya menempuh pendidikan di sekolah umum biasa dimana terdapat perbedaan yang signifikan diantara karakteristik, kondisi dan lingkungan.</w:t>
      </w:r>
      <w:r w:rsidRPr="00065F07">
        <w:rPr>
          <w:rFonts w:ascii="Palatino Linotype" w:hAnsi="Palatino Linotype" w:cs="Times New Roman"/>
          <w:i/>
          <w:iCs/>
          <w:sz w:val="24"/>
          <w:szCs w:val="24"/>
        </w:rPr>
        <w:t xml:space="preserve"> </w:t>
      </w:r>
      <w:r w:rsidRPr="00065F07">
        <w:rPr>
          <w:rStyle w:val="A3"/>
          <w:rFonts w:ascii="Palatino Linotype" w:hAnsi="Palatino Linotype" w:cs="Times New Roman"/>
          <w:i/>
          <w:iCs/>
          <w:sz w:val="24"/>
          <w:szCs w:val="24"/>
          <w:lang w:val="sv-SE"/>
        </w:rPr>
        <w:t>Teknik pengumpulan data dilakukan dengan observasi dan wawancara. Analisis data wawancara digunakan dengan teknik non propablying sampling</w:t>
      </w:r>
      <w:r w:rsidRPr="00065F07">
        <w:rPr>
          <w:rFonts w:ascii="Palatino Linotype" w:hAnsi="Palatino Linotype" w:cs="Times New Roman"/>
          <w:i/>
          <w:iCs/>
          <w:sz w:val="24"/>
          <w:szCs w:val="24"/>
          <w:lang w:val="sv-SE"/>
        </w:rPr>
        <w:t>. Berdasarkan beberapa faktor tersebut menunjukkan penyesuaian diri remaja awal yang tinggal di pondok pesantren, masing-masing  memiliki beberapa macam karakteristik penyesuaian diri, dan  terdapat beberapa faktor internal dan faktor eksternal  di setiap subjek, faktor internal berasal dari dalam diri sendiri yaitu meliputi faktor jasmani dan psikologis, sedangkan faktor eksternal adalah segala faktor  dari luar diri yaitu meliputi lingkungan keluarga, sekolah, dan masyarakat.</w:t>
      </w:r>
    </w:p>
    <w:p w14:paraId="7F6AF669" w14:textId="76837175" w:rsidR="00F67EB6" w:rsidRPr="00065F07" w:rsidRDefault="00065F07">
      <w:pPr>
        <w:jc w:val="both"/>
        <w:rPr>
          <w:rFonts w:ascii="Palatino Linotype" w:hAnsi="Palatino Linotype" w:cs="Times New Roman"/>
          <w:i/>
          <w:iCs/>
          <w:sz w:val="24"/>
          <w:szCs w:val="24"/>
          <w:lang w:val="sv-SE"/>
        </w:rPr>
      </w:pPr>
      <w:r w:rsidRPr="00065F07">
        <w:rPr>
          <w:rFonts w:ascii="Palatino Linotype" w:hAnsi="Palatino Linotype" w:cs="Times New Roman"/>
          <w:b/>
          <w:i/>
          <w:iCs/>
          <w:sz w:val="24"/>
          <w:szCs w:val="24"/>
          <w:lang w:val="sv-SE"/>
        </w:rPr>
        <w:t xml:space="preserve">Kata kunci </w:t>
      </w:r>
      <w:r w:rsidRPr="00065F07">
        <w:rPr>
          <w:rFonts w:ascii="Palatino Linotype" w:hAnsi="Palatino Linotype" w:cs="Times New Roman"/>
          <w:b/>
          <w:i/>
          <w:iCs/>
          <w:sz w:val="24"/>
          <w:szCs w:val="24"/>
          <w:lang w:val="id-ID"/>
        </w:rPr>
        <w:t>:</w:t>
      </w:r>
      <w:r w:rsidRPr="00065F07">
        <w:rPr>
          <w:rFonts w:ascii="Palatino Linotype" w:hAnsi="Palatino Linotype" w:cs="Times New Roman"/>
          <w:i/>
          <w:iCs/>
          <w:sz w:val="24"/>
          <w:szCs w:val="24"/>
          <w:lang w:val="sv-SE"/>
        </w:rPr>
        <w:t xml:space="preserve"> </w:t>
      </w:r>
      <w:r w:rsidRPr="00065F07">
        <w:rPr>
          <w:rFonts w:ascii="Palatino Linotype" w:hAnsi="Palatino Linotype" w:cs="Times New Roman"/>
          <w:i/>
          <w:iCs/>
          <w:color w:val="000000"/>
          <w:sz w:val="24"/>
          <w:szCs w:val="24"/>
          <w:lang w:val="sv-SE"/>
        </w:rPr>
        <w:t xml:space="preserve">Penyesuaian diri, </w:t>
      </w:r>
      <w:r w:rsidR="00D96525" w:rsidRPr="00065F07">
        <w:rPr>
          <w:rFonts w:ascii="Palatino Linotype" w:hAnsi="Palatino Linotype" w:cs="Times New Roman"/>
          <w:i/>
          <w:iCs/>
          <w:color w:val="000000"/>
          <w:sz w:val="24"/>
          <w:szCs w:val="24"/>
          <w:lang w:val="sv-SE"/>
        </w:rPr>
        <w:t>Pondok pesantren</w:t>
      </w:r>
      <w:r w:rsidR="00D96525">
        <w:rPr>
          <w:rFonts w:ascii="Palatino Linotype" w:hAnsi="Palatino Linotype" w:cs="Times New Roman"/>
          <w:i/>
          <w:iCs/>
          <w:color w:val="000000"/>
          <w:sz w:val="24"/>
          <w:szCs w:val="24"/>
          <w:lang w:val="sv-SE"/>
        </w:rPr>
        <w:t xml:space="preserve">, </w:t>
      </w:r>
      <w:r w:rsidRPr="00065F07">
        <w:rPr>
          <w:rFonts w:ascii="Palatino Linotype" w:hAnsi="Palatino Linotype" w:cs="Times New Roman"/>
          <w:i/>
          <w:iCs/>
          <w:color w:val="000000"/>
          <w:sz w:val="24"/>
          <w:szCs w:val="24"/>
          <w:lang w:val="sv-SE"/>
        </w:rPr>
        <w:t xml:space="preserve">Remaja </w:t>
      </w:r>
    </w:p>
    <w:p w14:paraId="457C2297" w14:textId="4C175015" w:rsidR="00F67EB6" w:rsidRDefault="00F67EB6">
      <w:pPr>
        <w:jc w:val="both"/>
        <w:rPr>
          <w:rFonts w:ascii="Palatino Linotype" w:eastAsia="Palatino Linotype" w:hAnsi="Palatino Linotype" w:cs="Palatino Linotype"/>
          <w:i/>
          <w:color w:val="000000"/>
          <w:sz w:val="24"/>
          <w:szCs w:val="24"/>
        </w:rPr>
      </w:pPr>
    </w:p>
    <w:p w14:paraId="5EA4AE21" w14:textId="77777777" w:rsidR="00065F07" w:rsidRDefault="00065F07">
      <w:pPr>
        <w:jc w:val="both"/>
        <w:rPr>
          <w:rFonts w:ascii="Palatino Linotype" w:eastAsia="Palatino Linotype" w:hAnsi="Palatino Linotype" w:cs="Palatino Linotype"/>
          <w:i/>
          <w:color w:val="000000"/>
          <w:sz w:val="24"/>
          <w:szCs w:val="24"/>
        </w:rPr>
      </w:pPr>
    </w:p>
    <w:p w14:paraId="4647CBDA" w14:textId="402840CF" w:rsidR="00F67EB6" w:rsidRDefault="00000000">
      <w:pPr>
        <w:jc w:val="both"/>
        <w:rPr>
          <w:rFonts w:ascii="Palatino Linotype" w:eastAsia="Palatino Linotype" w:hAnsi="Palatino Linotype" w:cs="Palatino Linotype"/>
          <w:b/>
          <w:color w:val="000000"/>
          <w:sz w:val="14"/>
          <w:szCs w:val="14"/>
        </w:rPr>
      </w:pPr>
      <w:bookmarkStart w:id="0" w:name="_gjdgxs" w:colFirst="0" w:colLast="0"/>
      <w:bookmarkEnd w:id="0"/>
      <w:r>
        <w:rPr>
          <w:rFonts w:ascii="Palatino Linotype" w:eastAsia="Palatino Linotype" w:hAnsi="Palatino Linotype" w:cs="Palatino Linotype"/>
          <w:b/>
          <w:i/>
          <w:color w:val="000000"/>
          <w:sz w:val="18"/>
          <w:szCs w:val="18"/>
        </w:rPr>
        <w:t xml:space="preserve">  Copyright © 202</w:t>
      </w:r>
      <w:r w:rsidR="00065F07">
        <w:rPr>
          <w:rFonts w:ascii="Palatino Linotype" w:eastAsia="Palatino Linotype" w:hAnsi="Palatino Linotype" w:cs="Palatino Linotype"/>
          <w:b/>
          <w:i/>
          <w:color w:val="000000"/>
          <w:sz w:val="18"/>
          <w:szCs w:val="18"/>
        </w:rPr>
        <w:t>3</w:t>
      </w:r>
      <w:r>
        <w:rPr>
          <w:rFonts w:ascii="Palatino Linotype" w:eastAsia="Palatino Linotype" w:hAnsi="Palatino Linotype" w:cs="Palatino Linotype"/>
          <w:b/>
          <w:i/>
          <w:color w:val="000000"/>
          <w:sz w:val="18"/>
          <w:szCs w:val="18"/>
        </w:rPr>
        <w:t xml:space="preserve">. </w:t>
      </w:r>
      <w:r w:rsidR="00065F07" w:rsidRPr="00065F07">
        <w:rPr>
          <w:rFonts w:ascii="Palatino Linotype" w:eastAsia="Palatino Linotype" w:hAnsi="Palatino Linotype" w:cs="Palatino Linotype"/>
          <w:b/>
          <w:i/>
          <w:color w:val="000000"/>
          <w:sz w:val="18"/>
          <w:szCs w:val="18"/>
          <w:lang w:val="sv-SE"/>
        </w:rPr>
        <w:t>Wilatus Fauzia, Nixie Devina Rahmadiani</w:t>
      </w:r>
      <w:r w:rsidRPr="00065F07">
        <w:rPr>
          <w:rFonts w:ascii="Palatino Linotype" w:eastAsia="Palatino Linotype" w:hAnsi="Palatino Linotype" w:cs="Palatino Linotype"/>
          <w:b/>
          <w:i/>
          <w:color w:val="000000"/>
          <w:sz w:val="18"/>
          <w:szCs w:val="18"/>
          <w:lang w:val="sv-SE"/>
        </w:rPr>
        <w:t xml:space="preserve">. </w:t>
      </w:r>
      <w:r>
        <w:rPr>
          <w:rFonts w:ascii="Palatino Linotype" w:eastAsia="Palatino Linotype" w:hAnsi="Palatino Linotype" w:cs="Palatino Linotype"/>
          <w:b/>
          <w:i/>
          <w:color w:val="000000"/>
          <w:sz w:val="18"/>
          <w:szCs w:val="18"/>
        </w:rPr>
        <w:t>All Right Reserved</w:t>
      </w:r>
    </w:p>
    <w:tbl>
      <w:tblPr>
        <w:tblStyle w:val="a"/>
        <w:tblW w:w="9016" w:type="dxa"/>
        <w:tblInd w:w="-115" w:type="dxa"/>
        <w:tblBorders>
          <w:top w:val="nil"/>
          <w:left w:val="single" w:sz="4" w:space="0" w:color="000000"/>
          <w:bottom w:val="nil"/>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4"/>
        <w:gridCol w:w="2254"/>
        <w:gridCol w:w="2254"/>
        <w:gridCol w:w="2254"/>
      </w:tblGrid>
      <w:tr w:rsidR="00F67EB6" w14:paraId="11E7BEE9" w14:textId="77777777" w:rsidTr="00F67E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bottom w:val="nil"/>
            </w:tcBorders>
          </w:tcPr>
          <w:p w14:paraId="4B645199" w14:textId="11D63449" w:rsidR="00F67EB6" w:rsidRDefault="00000000">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Submitted: 20</w:t>
            </w:r>
            <w:r w:rsidR="00BE7D1E">
              <w:rPr>
                <w:rFonts w:ascii="Palatino Linotype" w:eastAsia="Palatino Linotype" w:hAnsi="Palatino Linotype" w:cs="Palatino Linotype"/>
                <w:color w:val="000000"/>
                <w:sz w:val="18"/>
                <w:szCs w:val="18"/>
              </w:rPr>
              <w:t>21</w:t>
            </w:r>
            <w:r>
              <w:rPr>
                <w:rFonts w:ascii="Palatino Linotype" w:eastAsia="Palatino Linotype" w:hAnsi="Palatino Linotype" w:cs="Palatino Linotype"/>
                <w:color w:val="000000"/>
                <w:sz w:val="18"/>
                <w:szCs w:val="18"/>
              </w:rPr>
              <w:t>-</w:t>
            </w:r>
            <w:r w:rsidR="00BE7D1E">
              <w:rPr>
                <w:rFonts w:ascii="Palatino Linotype" w:eastAsia="Palatino Linotype" w:hAnsi="Palatino Linotype" w:cs="Palatino Linotype"/>
                <w:color w:val="000000"/>
                <w:sz w:val="18"/>
                <w:szCs w:val="18"/>
              </w:rPr>
              <w:t>11</w:t>
            </w:r>
            <w:r>
              <w:rPr>
                <w:rFonts w:ascii="Palatino Linotype" w:eastAsia="Palatino Linotype" w:hAnsi="Palatino Linotype" w:cs="Palatino Linotype"/>
                <w:color w:val="000000"/>
                <w:sz w:val="18"/>
                <w:szCs w:val="18"/>
              </w:rPr>
              <w:t>-</w:t>
            </w:r>
            <w:r w:rsidR="00BE7D1E">
              <w:rPr>
                <w:rFonts w:ascii="Palatino Linotype" w:eastAsia="Palatino Linotype" w:hAnsi="Palatino Linotype" w:cs="Palatino Linotype"/>
                <w:color w:val="000000"/>
                <w:sz w:val="18"/>
                <w:szCs w:val="18"/>
              </w:rPr>
              <w:t>12</w:t>
            </w:r>
          </w:p>
        </w:tc>
        <w:tc>
          <w:tcPr>
            <w:tcW w:w="2254" w:type="dxa"/>
            <w:tcBorders>
              <w:bottom w:val="nil"/>
            </w:tcBorders>
          </w:tcPr>
          <w:p w14:paraId="629B2788" w14:textId="53500FD3" w:rsidR="00F67EB6" w:rsidRDefault="00000000">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Revised: 2</w:t>
            </w:r>
            <w:r w:rsidR="003F1607">
              <w:rPr>
                <w:rFonts w:ascii="Palatino Linotype" w:eastAsia="Palatino Linotype" w:hAnsi="Palatino Linotype" w:cs="Palatino Linotype"/>
                <w:color w:val="000000"/>
                <w:sz w:val="18"/>
                <w:szCs w:val="18"/>
              </w:rPr>
              <w:t>021</w:t>
            </w:r>
            <w:r>
              <w:rPr>
                <w:rFonts w:ascii="Palatino Linotype" w:eastAsia="Palatino Linotype" w:hAnsi="Palatino Linotype" w:cs="Palatino Linotype"/>
                <w:color w:val="000000"/>
                <w:sz w:val="18"/>
                <w:szCs w:val="18"/>
              </w:rPr>
              <w:t>-06-30</w:t>
            </w:r>
          </w:p>
        </w:tc>
        <w:tc>
          <w:tcPr>
            <w:tcW w:w="2254" w:type="dxa"/>
            <w:tcBorders>
              <w:bottom w:val="nil"/>
            </w:tcBorders>
          </w:tcPr>
          <w:p w14:paraId="75487B26" w14:textId="7F3F536B" w:rsidR="00F67EB6" w:rsidRDefault="00000000">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w:t>
            </w:r>
            <w:r w:rsidR="00BE7D1E">
              <w:rPr>
                <w:rFonts w:ascii="Palatino Linotype" w:eastAsia="Palatino Linotype" w:hAnsi="Palatino Linotype" w:cs="Palatino Linotype"/>
                <w:color w:val="000000"/>
                <w:sz w:val="18"/>
                <w:szCs w:val="18"/>
              </w:rPr>
              <w:t>23</w:t>
            </w:r>
            <w:r>
              <w:rPr>
                <w:rFonts w:ascii="Palatino Linotype" w:eastAsia="Palatino Linotype" w:hAnsi="Palatino Linotype" w:cs="Palatino Linotype"/>
                <w:color w:val="000000"/>
                <w:sz w:val="18"/>
                <w:szCs w:val="18"/>
              </w:rPr>
              <w:t>-0</w:t>
            </w:r>
            <w:r w:rsidR="00BE7D1E">
              <w:rPr>
                <w:rFonts w:ascii="Palatino Linotype" w:eastAsia="Palatino Linotype" w:hAnsi="Palatino Linotype" w:cs="Palatino Linotype"/>
                <w:color w:val="000000"/>
                <w:sz w:val="18"/>
                <w:szCs w:val="18"/>
              </w:rPr>
              <w:t>1</w:t>
            </w:r>
            <w:r>
              <w:rPr>
                <w:rFonts w:ascii="Palatino Linotype" w:eastAsia="Palatino Linotype" w:hAnsi="Palatino Linotype" w:cs="Palatino Linotype"/>
                <w:color w:val="000000"/>
                <w:sz w:val="18"/>
                <w:szCs w:val="18"/>
              </w:rPr>
              <w:t>-</w:t>
            </w:r>
            <w:r w:rsidR="00BE7D1E">
              <w:rPr>
                <w:rFonts w:ascii="Palatino Linotype" w:eastAsia="Palatino Linotype" w:hAnsi="Palatino Linotype" w:cs="Palatino Linotype"/>
                <w:color w:val="000000"/>
                <w:sz w:val="18"/>
                <w:szCs w:val="18"/>
              </w:rPr>
              <w:t>31</w:t>
            </w:r>
          </w:p>
        </w:tc>
        <w:tc>
          <w:tcPr>
            <w:tcW w:w="2254" w:type="dxa"/>
            <w:tcBorders>
              <w:bottom w:val="nil"/>
            </w:tcBorders>
          </w:tcPr>
          <w:p w14:paraId="78A94C79" w14:textId="7FF24CDD" w:rsidR="00F67EB6" w:rsidRDefault="00000000">
            <w:pP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Published: 2</w:t>
            </w:r>
            <w:r w:rsidR="00BE7D1E">
              <w:rPr>
                <w:rFonts w:ascii="Palatino Linotype" w:eastAsia="Palatino Linotype" w:hAnsi="Palatino Linotype" w:cs="Palatino Linotype"/>
                <w:color w:val="000000"/>
                <w:sz w:val="18"/>
                <w:szCs w:val="18"/>
              </w:rPr>
              <w:t>023</w:t>
            </w:r>
            <w:r>
              <w:rPr>
                <w:rFonts w:ascii="Palatino Linotype" w:eastAsia="Palatino Linotype" w:hAnsi="Palatino Linotype" w:cs="Palatino Linotype"/>
                <w:color w:val="000000"/>
                <w:sz w:val="18"/>
                <w:szCs w:val="18"/>
              </w:rPr>
              <w:t>-0</w:t>
            </w:r>
            <w:r w:rsidR="00BE7D1E">
              <w:rPr>
                <w:rFonts w:ascii="Palatino Linotype" w:eastAsia="Palatino Linotype" w:hAnsi="Palatino Linotype" w:cs="Palatino Linotype"/>
                <w:color w:val="000000"/>
                <w:sz w:val="18"/>
                <w:szCs w:val="18"/>
              </w:rPr>
              <w:t>2</w:t>
            </w:r>
            <w:r>
              <w:rPr>
                <w:rFonts w:ascii="Palatino Linotype" w:eastAsia="Palatino Linotype" w:hAnsi="Palatino Linotype" w:cs="Palatino Linotype"/>
                <w:color w:val="000000"/>
                <w:sz w:val="18"/>
                <w:szCs w:val="18"/>
              </w:rPr>
              <w:t>-</w:t>
            </w:r>
            <w:r w:rsidR="00BE7D1E">
              <w:rPr>
                <w:rFonts w:ascii="Palatino Linotype" w:eastAsia="Palatino Linotype" w:hAnsi="Palatino Linotype" w:cs="Palatino Linotype"/>
                <w:color w:val="000000"/>
                <w:sz w:val="18"/>
                <w:szCs w:val="18"/>
              </w:rPr>
              <w:t>06</w:t>
            </w:r>
          </w:p>
        </w:tc>
      </w:tr>
    </w:tbl>
    <w:p w14:paraId="733DDE10" w14:textId="360D9FFE" w:rsidR="00F67EB6" w:rsidRDefault="00000000">
      <w:pPr>
        <w:pStyle w:val="Heading1"/>
        <w:spacing w:before="1" w:line="276" w:lineRule="auto"/>
        <w:jc w:val="left"/>
        <w:rPr>
          <w:rFonts w:ascii="Palatino Linotype" w:eastAsia="Palatino Linotype" w:hAnsi="Palatino Linotype" w:cs="Palatino Linotype"/>
          <w:color w:val="000000"/>
        </w:rPr>
      </w:pPr>
      <w:r>
        <w:rPr>
          <w:rFonts w:ascii="Palatino Linotype" w:eastAsia="Palatino Linotype" w:hAnsi="Palatino Linotype" w:cs="Palatino Linotype"/>
          <w:color w:val="000000"/>
        </w:rPr>
        <w:lastRenderedPageBreak/>
        <w:t>Pendahuluan</w:t>
      </w:r>
    </w:p>
    <w:p w14:paraId="4CB05CC4" w14:textId="77777777" w:rsidR="00065F07" w:rsidRPr="00065F07" w:rsidRDefault="00065F07" w:rsidP="00065F07">
      <w:pPr>
        <w:spacing w:line="276" w:lineRule="auto"/>
        <w:ind w:firstLine="720"/>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rPr>
        <w:t xml:space="preserve">Kurikulum memegang kedudukan kunci dalam pendidikan, sebab berkaitan dengan arah, isi dan proses pendidikan yang pada akhirnya menentukan macam dan kualifikasi lulusan suatu lembaga pendidikan (Rifai, 2018). </w:t>
      </w:r>
      <w:r w:rsidRPr="00065F07">
        <w:rPr>
          <w:rStyle w:val="A3"/>
          <w:rFonts w:ascii="Palatino Linotype" w:hAnsi="Palatino Linotype" w:cs="Times New Roman"/>
          <w:sz w:val="24"/>
          <w:szCs w:val="24"/>
          <w:lang w:val="sv-SE"/>
        </w:rPr>
        <w:t xml:space="preserve">Pondok pesantren menawarkan kurikulum yang berbeda dibandingkan dengan sekolah umum. Beberapa pondok pesantren memadukan kurikulum pemerintah dengan kurikulum yang dibuat sendiri oleh pesantren, sehingga selain dibekali ilmu umum para santri juga dapat memperdalam ilmu agama. Para santri yang menimba ilmu di pondok pesantren diharapkan dapat menguasai ilmu pengetahuan juga memiliki iman dan taqwa yang sebagai bekal untuk hidup bermasyarakat. Santri hidup dalam suatu komunitas khas, dengan kyai, ustadz, santri dan pengurus pesantren, berlandaskan nilai-nilai agama Islam lengkap dengan norma-norma dan kebiasannya tersendiri, yang tidak jarang berbeda dengan masyarakat umum yang mengitarinya. </w:t>
      </w:r>
    </w:p>
    <w:p w14:paraId="24E3AD96" w14:textId="77777777" w:rsidR="00065F07" w:rsidRPr="00065F07" w:rsidRDefault="00065F07" w:rsidP="00065F07">
      <w:pPr>
        <w:spacing w:line="276" w:lineRule="auto"/>
        <w:ind w:firstLine="720"/>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lang w:val="sv-SE"/>
        </w:rPr>
        <w:t>Kedudukan pondok pesantren dalam sistem pendidikan Indonesia telah diatur dalam UU Sisdiknas No. 20 Tahun 2003 tentang pendidikan keagamaan pasal 30. Pondok pesantren merupakan salah satu bentuk dari pendidikan keagamaan yang diselenggarakan oleh pemerintah dan/atau kelompok masyarakat.</w:t>
      </w:r>
    </w:p>
    <w:p w14:paraId="4D8719ED" w14:textId="77777777" w:rsidR="00065F07" w:rsidRPr="00065F07" w:rsidRDefault="00065F07" w:rsidP="00065F07">
      <w:pPr>
        <w:spacing w:line="276" w:lineRule="auto"/>
        <w:ind w:firstLine="720"/>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lang w:val="sv-SE"/>
        </w:rPr>
        <w:t>Kewajiban untuk tinggal di pondok pesantren menuntut santri untuk menyesuaikan diri terhadap segala aktivitas, budaya dan kebiasaan yang ada di lingkungan pesantren, demi terciptanya lingkungan pesantren yang harmonis dan kondusif, pengurus pondok pesantren mewajibkan kepada para remaja yang tinggal di pondok pesantren untuk menaati seluruh kegiatan dan peraturan yang berlaku di dalam pondok. (Hendriani &amp; Pritaningrum, 2013). Remaja dengan dinamika khas pertumbuhan dan tugas perkembangannya dituntut untuk menyesuaikan diri terhadap berbagai kondisi dan pengalaman yang akan mereka alami dalam lingkup kehidupan pondok pesantren.</w:t>
      </w:r>
    </w:p>
    <w:p w14:paraId="6B9CC3EE" w14:textId="53ED697F" w:rsidR="00065F07" w:rsidRPr="00065F07" w:rsidRDefault="00065F07" w:rsidP="00DC1288">
      <w:pPr>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 xml:space="preserve">Remaja adalah tumbuh untuk mencapai kedewasaan. Masa remaja menurut pendapat Harlock (1997), di artikan menjadi suatu masa pergantian atau peralihan, yaitu fase dimana individu secara fisik juga psikis mengalami perubahan dari masa kanak-kanak ke masa dewasa. Hurlock (dalam Jannah, 2016) membagi tahap remaja sebagai masa remaja awal dengan usia antara 13-17 tahun dan masa remaja akhir usia antara 17-18 tahun. Masa remaja awal dan akhir menurut Hurlock mempunyai karakteristik yang tidak sama atau sinkron dikarenakan pada masa remaja akhir individu telah sampai pada pergantian pertumbuhan yang lebih mendekati dewasa </w:t>
      </w:r>
      <w:r w:rsidRPr="00065F07">
        <w:rPr>
          <w:rFonts w:ascii="Palatino Linotype" w:hAnsi="Palatino Linotype" w:cs="Times New Roman"/>
          <w:sz w:val="24"/>
          <w:szCs w:val="24"/>
        </w:rPr>
        <w:fldChar w:fldCharType="begin"/>
      </w:r>
      <w:r w:rsidRPr="00065F07">
        <w:rPr>
          <w:rFonts w:ascii="Palatino Linotype" w:hAnsi="Palatino Linotype" w:cs="Times New Roman"/>
          <w:sz w:val="24"/>
          <w:szCs w:val="24"/>
          <w:lang w:val="sv-SE"/>
        </w:rPr>
        <w:instrText>ADDIN CSL_CITATION {"citationItems":[{"id":"ITEM-1","itemData":{"author":[{"dropping-particle":"","family":"Hidayati","given":"Khoirul Bariyyah","non-dropping-particle":"","parse-names":false,"suffix":""},{"dropping-particle":"","family":"Farid","given":"M","non-dropping-particle":"","parse-names":false,"suffix":""}],"container-title":"jurnal psikologi indonesia","id":"ITEM-1","issue":"02","issued":{"date-parts":[["2011"]]},"page":"8","title":"Konsep Diri, Adversity Quotient dan Penyesuaian Diri pada Remaja Khoirul Bariyyah Hidayati","type":"article-journal","volume":"5"},"uris":["http://www.mendeley.com/documents/?uuid=f1f6c65c-362c-4697-a9e0-859a6dc6576d"]}],"mendeley":{"formattedCitation":"(K. B. Hidayati &amp; Farid, 2011)","plainTextFormattedCitation":"(K. B. Hidayati &amp; Farid, 2011)","previouslyFormattedCitation":"(K. B. Hidayati &amp; Farid, 2011)"},"properties":{"noteIndex":0},"schema":"https://github.com/citation-style-language/schema/raw/master/csl-citation.json"}</w:instrText>
      </w:r>
      <w:r w:rsidRPr="00065F07">
        <w:rPr>
          <w:rFonts w:ascii="Palatino Linotype" w:hAnsi="Palatino Linotype" w:cs="Times New Roman"/>
          <w:sz w:val="24"/>
          <w:szCs w:val="24"/>
        </w:rPr>
        <w:fldChar w:fldCharType="separate"/>
      </w:r>
      <w:r w:rsidRPr="00065F07">
        <w:rPr>
          <w:rFonts w:ascii="Palatino Linotype" w:hAnsi="Palatino Linotype" w:cs="Times New Roman"/>
          <w:sz w:val="24"/>
          <w:szCs w:val="24"/>
          <w:lang w:val="sv-SE"/>
        </w:rPr>
        <w:t>(Hidayati &amp; Farid, 2011)</w:t>
      </w:r>
      <w:r w:rsidRPr="00065F07">
        <w:rPr>
          <w:rFonts w:ascii="Palatino Linotype" w:hAnsi="Palatino Linotype" w:cs="Times New Roman"/>
          <w:sz w:val="24"/>
          <w:szCs w:val="24"/>
        </w:rPr>
        <w:fldChar w:fldCharType="end"/>
      </w:r>
      <w:r w:rsidRPr="00065F07">
        <w:rPr>
          <w:rFonts w:ascii="Palatino Linotype" w:hAnsi="Palatino Linotype" w:cs="Times New Roman"/>
          <w:sz w:val="24"/>
          <w:szCs w:val="24"/>
          <w:lang w:val="sv-SE"/>
        </w:rPr>
        <w:t xml:space="preserve">. </w:t>
      </w:r>
    </w:p>
    <w:p w14:paraId="57662A96" w14:textId="77777777" w:rsidR="00A672EF" w:rsidRDefault="00065F07" w:rsidP="00065F07">
      <w:pPr>
        <w:pStyle w:val="Pa6"/>
        <w:spacing w:line="276" w:lineRule="auto"/>
        <w:ind w:firstLine="720"/>
        <w:jc w:val="both"/>
        <w:rPr>
          <w:rStyle w:val="A3"/>
          <w:rFonts w:ascii="Palatino Linotype" w:hAnsi="Palatino Linotype" w:cs="Times New Roman"/>
          <w:sz w:val="24"/>
          <w:szCs w:val="24"/>
          <w:lang w:val="sv-SE"/>
        </w:rPr>
        <w:sectPr w:rsidR="00A672E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titlePg/>
        </w:sectPr>
      </w:pPr>
      <w:r w:rsidRPr="00065F07">
        <w:rPr>
          <w:rStyle w:val="A3"/>
          <w:rFonts w:ascii="Palatino Linotype" w:hAnsi="Palatino Linotype" w:cs="Times New Roman"/>
          <w:sz w:val="24"/>
          <w:szCs w:val="24"/>
          <w:lang w:val="sv-SE"/>
        </w:rPr>
        <w:t>Hasil penelitian Yuniar dkk (dalam Hidayat, 2009) menunjukkan bahwa setiap tahunnya 5-10% dari santri baru di Pondok Pesantren Modern Islam (PPMI) Assala</w:t>
      </w:r>
    </w:p>
    <w:p w14:paraId="781561BE" w14:textId="286A93B8" w:rsidR="00065F07" w:rsidRPr="00065F07" w:rsidRDefault="00065F07" w:rsidP="00D96525">
      <w:pPr>
        <w:pStyle w:val="Pa6"/>
        <w:spacing w:line="276" w:lineRule="auto"/>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lang w:val="sv-SE"/>
        </w:rPr>
        <w:lastRenderedPageBreak/>
        <w:t xml:space="preserve">Surakarta mengalami masalah dalam melakukan proses penyesuaian diri. Hal ini ditunjukkan dengan perilaku seperti tidak mampu mengikuti pelajaran, tidak bisa tinggal di asrama karena tidak bisa hidup terpisah dengan orang tua, melakukan tindakan-tindakan yang melanggar aturan pondok dan sebagainya. Penelitian lain yang mengkaji penyesuaian diri di lingkungan pondok pesantren adalah yang dilakukan di pesantren </w:t>
      </w:r>
      <w:r w:rsidRPr="00065F07">
        <w:rPr>
          <w:rStyle w:val="A3"/>
          <w:rFonts w:ascii="Palatino Linotype" w:hAnsi="Palatino Linotype" w:cs="Times New Roman"/>
          <w:i/>
          <w:iCs/>
          <w:sz w:val="24"/>
          <w:szCs w:val="24"/>
          <w:lang w:val="sv-SE"/>
        </w:rPr>
        <w:t xml:space="preserve">Ma`had Al-ittihad Al-islami </w:t>
      </w:r>
      <w:r w:rsidRPr="00065F07">
        <w:rPr>
          <w:rStyle w:val="A3"/>
          <w:rFonts w:ascii="Palatino Linotype" w:hAnsi="Palatino Linotype" w:cs="Times New Roman"/>
          <w:sz w:val="24"/>
          <w:szCs w:val="24"/>
          <w:lang w:val="sv-SE"/>
        </w:rPr>
        <w:t>Camplong Sampang Madura. Pengurus pesantren menuturkan bahwa siswa yang kurang mampu menyesuaikan diri biasanya memperlihatkan beberapa perilaku tertentu seperti sering di kamar dan jarang bergaul, lebih suka menyendiri, sering melamun dan terkadang menangis, sering tidak makan, diam dan kurang merespon orang lain baik guru maupun teman, tidak mengikuti pelajaran di kelas atau tidak memperhatikan penjelasan guru, tidak punya minat, tidak berpartisipasi dalam kelompok, perasaan rindu yang sangat terhadap rumah dan keluarga dan tidak mengerjakan tanggung jawabnya.</w:t>
      </w:r>
    </w:p>
    <w:p w14:paraId="67539F98" w14:textId="77777777" w:rsidR="00065F07" w:rsidRPr="00065F07" w:rsidRDefault="00065F07" w:rsidP="00065F07">
      <w:pPr>
        <w:pStyle w:val="Pa5"/>
        <w:spacing w:line="276" w:lineRule="auto"/>
        <w:ind w:firstLine="720"/>
        <w:jc w:val="both"/>
        <w:rPr>
          <w:rFonts w:ascii="Palatino Linotype" w:hAnsi="Palatino Linotype" w:cs="Times New Roman"/>
          <w:color w:val="000000"/>
          <w:lang w:val="sv-SE"/>
        </w:rPr>
      </w:pPr>
      <w:r w:rsidRPr="00065F07">
        <w:rPr>
          <w:rStyle w:val="A3"/>
          <w:rFonts w:ascii="Palatino Linotype" w:hAnsi="Palatino Linotype" w:cs="Times New Roman"/>
          <w:sz w:val="24"/>
          <w:szCs w:val="24"/>
          <w:lang w:val="sv-SE"/>
        </w:rPr>
        <w:t xml:space="preserve">Beberapa permasalahan yang sering dialami oleh santri pada tahun pertama tinggal di pondok pesantren adalah ketika santri rindu dengan orang tua, keluarga, dan teman-teman mereka yang berada di rumah, ada juga yang tidak betah tinggal di pondok. Permasalahan yang dialami santri tersebut merupakan contoh permasalahan dalam penyesuaian diri remaja yang tinggal di pondok pesantren an nur 1 putri bululawang malang </w:t>
      </w:r>
    </w:p>
    <w:p w14:paraId="0E1E87E0" w14:textId="77777777" w:rsidR="00065F07" w:rsidRPr="00065F07" w:rsidRDefault="00065F07" w:rsidP="00065F07">
      <w:pPr>
        <w:pStyle w:val="Pa5"/>
        <w:spacing w:line="276" w:lineRule="auto"/>
        <w:jc w:val="both"/>
        <w:rPr>
          <w:rFonts w:ascii="Palatino Linotype" w:hAnsi="Palatino Linotype" w:cs="Times New Roman"/>
          <w:color w:val="000000"/>
          <w:lang w:val="sv-SE"/>
        </w:rPr>
      </w:pPr>
      <w:r w:rsidRPr="00065F07">
        <w:rPr>
          <w:rStyle w:val="A3"/>
          <w:rFonts w:ascii="Palatino Linotype" w:hAnsi="Palatino Linotype" w:cs="Times New Roman"/>
          <w:sz w:val="24"/>
          <w:szCs w:val="24"/>
          <w:lang w:val="sv-SE"/>
        </w:rPr>
        <w:t xml:space="preserve">Menurut Schneiders (1964) penyesuaian diri adalah suatu proses yang meliputi respon mental dan perilaku, dalam hal ini individu akan berusaha mengatasi ketegangan, frustasi, kebutuhan, dan konflik yang berasal dari dalam dirinya dengan baik dan menghasilkan derajat kesesuaian antara tuntutan yang berasal dari dalam dirinya dengan dunia yang obyektif tempat individu hidup. Kemampuan setiap individu tidaklah selalu sama. Ada yang mampu menyesuaikan diri tetapi ada juga individu yang tidak mampu menyesuaikan diri. </w:t>
      </w:r>
    </w:p>
    <w:p w14:paraId="444F674E" w14:textId="77777777" w:rsidR="00065F07" w:rsidRPr="00065F07" w:rsidRDefault="00065F07" w:rsidP="00065F07">
      <w:pPr>
        <w:spacing w:line="276" w:lineRule="auto"/>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lang w:val="sv-SE"/>
        </w:rPr>
        <w:t xml:space="preserve">Berhasil tidaknya remaja melakukan penyesuaian diri dipengaruhi oleh dua faktor yaitu faktor dari dalam diri (internal) dan faktor dari luar (eksternal). Faktor dari dalam diri misalnya keadaan fisik, </w:t>
      </w:r>
      <w:r w:rsidRPr="00065F07">
        <w:rPr>
          <w:rStyle w:val="A3"/>
          <w:rFonts w:ascii="Palatino Linotype" w:hAnsi="Palatino Linotype" w:cs="Times New Roman"/>
          <w:i/>
          <w:iCs/>
          <w:sz w:val="24"/>
          <w:szCs w:val="24"/>
          <w:lang w:val="sv-SE"/>
        </w:rPr>
        <w:t>herediter</w:t>
      </w:r>
      <w:r w:rsidRPr="00065F07">
        <w:rPr>
          <w:rStyle w:val="A3"/>
          <w:rFonts w:ascii="Palatino Linotype" w:hAnsi="Palatino Linotype" w:cs="Times New Roman"/>
          <w:sz w:val="24"/>
          <w:szCs w:val="24"/>
          <w:lang w:val="sv-SE"/>
        </w:rPr>
        <w:t>, dan kematangan (misal meliputi: emosional, intelektual, sosial) sedangkan faktor dari luar misalnya dukungan sosial dan budaya (Schneiders, dalam Friedlander, Laura, Reid, Graham, Naomi, &amp; Cribbie, 2007).</w:t>
      </w:r>
    </w:p>
    <w:p w14:paraId="057CA073" w14:textId="13AD92A3" w:rsidR="00A672EF" w:rsidRDefault="00065F07" w:rsidP="00065F07">
      <w:pPr>
        <w:spacing w:line="276" w:lineRule="auto"/>
        <w:ind w:firstLine="720"/>
        <w:jc w:val="both"/>
        <w:rPr>
          <w:rStyle w:val="A3"/>
          <w:rFonts w:ascii="Palatino Linotype" w:hAnsi="Palatino Linotype" w:cs="Times New Roman"/>
          <w:sz w:val="24"/>
          <w:szCs w:val="24"/>
          <w:lang w:val="sv-SE"/>
        </w:rPr>
        <w:sectPr w:rsidR="00A672EF">
          <w:headerReference w:type="first" r:id="rId15"/>
          <w:footerReference w:type="first" r:id="rId16"/>
          <w:pgSz w:w="11906" w:h="16838"/>
          <w:pgMar w:top="1440" w:right="1440" w:bottom="1440" w:left="1440" w:header="708" w:footer="708" w:gutter="0"/>
          <w:pgNumType w:start="1"/>
          <w:cols w:space="720"/>
          <w:titlePg/>
        </w:sectPr>
      </w:pPr>
      <w:r w:rsidRPr="00065F07">
        <w:rPr>
          <w:rStyle w:val="A3"/>
          <w:rFonts w:ascii="Palatino Linotype" w:hAnsi="Palatino Linotype" w:cs="Times New Roman"/>
          <w:sz w:val="24"/>
          <w:szCs w:val="24"/>
          <w:lang w:val="sv-SE"/>
        </w:rPr>
        <w:t>Peneliti melakukan penelitian di Pondok Pesantren An Nur 1 Putri Bululawang-Malang, untuk mengetahui penyesuaian diri remaja awal yang tinggal di pondok pesantren An Nur 1 Putri Bululawang-Malang. Santri di Pondok Pesantren An Nur 1 Putri Bululawang Malang  berada pada usia remaja setiap hariny</w:t>
      </w:r>
      <w:r w:rsidR="00D96525">
        <w:rPr>
          <w:rStyle w:val="A3"/>
          <w:rFonts w:ascii="Palatino Linotype" w:hAnsi="Palatino Linotype" w:cs="Times New Roman"/>
          <w:sz w:val="24"/>
          <w:szCs w:val="24"/>
          <w:lang w:val="sv-SE"/>
        </w:rPr>
        <w:t>a</w:t>
      </w:r>
    </w:p>
    <w:p w14:paraId="353AE764" w14:textId="1BB1B3EA" w:rsidR="00065F07" w:rsidRPr="00065F07" w:rsidRDefault="00065F07" w:rsidP="00D96525">
      <w:pPr>
        <w:spacing w:line="276" w:lineRule="auto"/>
        <w:jc w:val="both"/>
        <w:rPr>
          <w:rStyle w:val="A3"/>
          <w:rFonts w:ascii="Palatino Linotype" w:hAnsi="Palatino Linotype" w:cs="Times New Roman"/>
          <w:sz w:val="24"/>
          <w:szCs w:val="24"/>
          <w:lang w:val="sv-SE"/>
        </w:rPr>
      </w:pPr>
      <w:r w:rsidRPr="00065F07">
        <w:rPr>
          <w:rStyle w:val="A3"/>
          <w:rFonts w:ascii="Palatino Linotype" w:hAnsi="Palatino Linotype" w:cs="Times New Roman"/>
          <w:sz w:val="24"/>
          <w:szCs w:val="24"/>
          <w:lang w:val="sv-SE"/>
        </w:rPr>
        <w:lastRenderedPageBreak/>
        <w:t>diwajibkan untuk tinggal di asrama. Memasuki lingkungan baru bagi santri menjadi sebuah stimulus yang terkadang menjadi penyebab munculnya berbagai permasalahan, salah satunya adalah penyesuaian diri. Santri yang baru mengenal lingkungan pesantren, dimana lingkungan ini memiliki karakteristik yang berbeda dengan lingkungan yang ditemui santri sebelumnya. Hal ini membuat santri harus mampu menyesuaikan diri agar dapat bertahan dan dapat menyelesaikan pendidikannya di Pondok Pesantren An Nur 1 Putri Bululawang-Malang.</w:t>
      </w:r>
    </w:p>
    <w:p w14:paraId="2FCBA8D1" w14:textId="77777777" w:rsidR="00065F07" w:rsidRPr="00065F07" w:rsidRDefault="00065F07" w:rsidP="00065F07">
      <w:pPr>
        <w:pStyle w:val="Default"/>
        <w:spacing w:line="276" w:lineRule="auto"/>
        <w:ind w:firstLine="720"/>
        <w:jc w:val="both"/>
        <w:rPr>
          <w:rFonts w:ascii="Palatino Linotype" w:hAnsi="Palatino Linotype" w:cs="Times New Roman"/>
          <w:lang w:val="sv-SE"/>
        </w:rPr>
      </w:pPr>
      <w:r w:rsidRPr="00065F07">
        <w:rPr>
          <w:rStyle w:val="A3"/>
          <w:rFonts w:ascii="Palatino Linotype" w:hAnsi="Palatino Linotype" w:cs="Times New Roman"/>
          <w:sz w:val="24"/>
          <w:szCs w:val="24"/>
          <w:lang w:val="sv-SE"/>
        </w:rPr>
        <w:t xml:space="preserve">Menurut Schneiders (dalam Ali &amp; Asrori, 2004) ada lima faktor yang mempengaruhi proses penyesuaian diri pada remaja, diantaranya yaitu: (1) </w:t>
      </w:r>
      <w:r w:rsidRPr="00065F07">
        <w:rPr>
          <w:rFonts w:ascii="Palatino Linotype" w:hAnsi="Palatino Linotype" w:cs="Times New Roman"/>
          <w:lang w:val="sv-SE"/>
        </w:rPr>
        <w:t>Kondisi fisik. Seringkali kondisi tubuh seseorang atau fisik berdampak sangat kuat mengenai proses penyesuaian diri seorang remaja. Beberapa aspek bersangkutan dengan kondisi fisik yang mampu mempengaruhi penyesuaian diri remaja adalah gen (keturunan), konstitusi fisik, sistem utama tubuh, dan kesehatan fisik. (2) Kepribadian. Faktor-faktor kepribadian yang sangat penting pengaruhnya terhadap penyesuaian diri remaja adalah : tekad dan kemampuan untuk berubah,  pengaturan diri, implementasi diri, dan intelegensi. (3) Edukasi/pendidikan. Terdapat unsur-unsur penting dalam edukasi/pedidikan yang mampu mempengaruhi penyesuaian diri adalah : belajar, pengalaman, latihan, dan determinasi diri. (4) Lingkungan. Berbicara faktor lingkungan sebagai elemen yang berdampak mengenai penyesuaian diri sudah pasti mencangkup lingkungan keluarga, sekolah, dan masyarakat. (5) Agama serta Budaya. Agama berhubungan erat dengan faktor budaya, agama mewariskan  sumbangan nilai-nilai, keyakinan, praktik-praktik yang memberi makna sangat mendalam, tujuan, serta stabilitas dan keselarasan hidup individu. Agama secara konsisten dan terus-menerus  mengingatkan manusia tentang nilai-nilai esensil dan kemuliaan manusia yang diciptakan oleh tuhan, bukan hanya nilai-nilai fungsional sebagaimana yang dihasilkan oleh manusia. Dalam hal ini tampak jika dilihat dari adanya kualitas budaya yang diwariskan kepada individu mengalami beragam media dalam lingkungan keluarga, sekolah, dan juga  masyarakat. Selain itu tidak sedikit masalah yang dialami pribadi remaja, kekhawatiran, frustasi, juga berbagai macam prilaku neurotic atau penyimpangan prilaku yang disebabkan, secara langsung atau tidak langsung, oleh kebudayaan sekitarnya. Sebagaimana faktor agama, faktor budaya dan  juga mempunyai pengaruh yang berarti bagi perkembangan penyesuaian diri remaja tersebut.</w:t>
      </w:r>
    </w:p>
    <w:p w14:paraId="1AC66281" w14:textId="30BFF902" w:rsidR="00065F07" w:rsidRPr="00065F07" w:rsidRDefault="00000000" w:rsidP="00065F07">
      <w:pPr>
        <w:pStyle w:val="Heading1"/>
        <w:spacing w:line="276" w:lineRule="auto"/>
        <w:jc w:val="left"/>
        <w:rPr>
          <w:rFonts w:ascii="Palatino Linotype" w:eastAsia="Palatino Linotype" w:hAnsi="Palatino Linotype" w:cs="Palatino Linotype"/>
          <w:color w:val="000000"/>
          <w:lang w:val="sv-SE"/>
        </w:rPr>
      </w:pPr>
      <w:r w:rsidRPr="00065F07">
        <w:rPr>
          <w:rFonts w:ascii="Palatino Linotype" w:eastAsia="Palatino Linotype" w:hAnsi="Palatino Linotype" w:cs="Palatino Linotype"/>
          <w:color w:val="000000"/>
          <w:lang w:val="sv-SE"/>
        </w:rPr>
        <w:lastRenderedPageBreak/>
        <w:t>Metode</w:t>
      </w:r>
    </w:p>
    <w:p w14:paraId="2DDE5CBF" w14:textId="0BCBCB41" w:rsidR="00065F07" w:rsidRPr="00065F07" w:rsidRDefault="00065F07" w:rsidP="00065F07">
      <w:pPr>
        <w:autoSpaceDE w:val="0"/>
        <w:autoSpaceDN w:val="0"/>
        <w:adjustRightInd w:val="0"/>
        <w:spacing w:line="276" w:lineRule="auto"/>
        <w:ind w:firstLine="720"/>
        <w:jc w:val="both"/>
        <w:rPr>
          <w:rFonts w:ascii="Palatino Linotype" w:hAnsi="Palatino Linotype" w:cs="Times New Roman"/>
          <w:sz w:val="24"/>
          <w:szCs w:val="24"/>
        </w:rPr>
      </w:pPr>
      <w:r w:rsidRPr="00065F07">
        <w:rPr>
          <w:rFonts w:ascii="Palatino Linotype" w:hAnsi="Palatino Linotype" w:cs="Times New Roman"/>
          <w:sz w:val="24"/>
          <w:szCs w:val="24"/>
          <w:lang w:val="sv-SE"/>
        </w:rPr>
        <w:t>Penelitian ini merupakan  penelitian kualitatif fenomenologis yaitu  salah satu jenis penelitian kualitaif, dimana peneliti melakukan pengumpulan data menggunakan metode dengan cara observasi parrtisipan agar  mengetahui fenomena esensial partisipan atau kejadian nyata  dalam pengalaman hidupnya (Creswell, 2012). Selain itu, untuk metode pengumpulan data juga dilakukan dengan dokumentasi dan wawancara kepada santriwati. Maka  berdasarkan hal  itu peneliti bermaksud untuk mengetahui dan menggali lebih dalam mengenai fenomena atau kenyataan  penyesuaian diri remaja yang tinggal di pondok pesantren An-Nur 1 putri Bululawang-Malang. Auerbach and Silverstein (2003) menyatakan bahwa metode kualitatif merupakan  penelitian yang melakukan analisis dan interprestasi teks dan output interview  dengan tujuan untuk menemukan makna berdasarkan dari suatu fenomena/ kenyataan.</w:t>
      </w:r>
      <w:r w:rsidRPr="00065F07">
        <w:rPr>
          <w:rFonts w:ascii="Palatino Linotype" w:hAnsi="Palatino Linotype" w:cs="Times New Roman"/>
          <w:sz w:val="24"/>
          <w:szCs w:val="24"/>
        </w:rPr>
        <w:fldChar w:fldCharType="begin"/>
      </w:r>
      <w:r w:rsidRPr="00065F07">
        <w:rPr>
          <w:rFonts w:ascii="Palatino Linotype" w:hAnsi="Palatino Linotype" w:cs="Times New Roman"/>
          <w:sz w:val="24"/>
          <w:szCs w:val="24"/>
          <w:lang w:val="sv-SE"/>
        </w:rPr>
        <w:instrText>ADDIN CSL_CITATION {"citationItems":[{"id":"ITEM-1","itemData":{"author":[{"dropping-particle":"","family":"Sugiono","given":"Prof. Dr.","non-dropping-particle":"","parse-names":false,"suffix":""}],"id":"ITEM-1","issued":{"date-parts":[["2020"]]},"number-of-pages":"274","title":"Metode Penelitian Kualitatif","type":"book"},"uris":["http://www.mendeley.com/documents/?uuid=a380fc0f-f288-4b97-af49-a3549834865f"]}],"mendeley":{"formattedCitation":"(Sugiono, 2020)","plainTextFormattedCitation":"(Sugiono, 2020)","previouslyFormattedCitation":"(Sugiono, 2020)"},"properties":{"noteIndex":0},"schema":"https://github.com/citation-style-language/schema/raw/master/csl-citation.json"}</w:instrText>
      </w:r>
      <w:r w:rsidRPr="00065F07">
        <w:rPr>
          <w:rFonts w:ascii="Palatino Linotype" w:hAnsi="Palatino Linotype" w:cs="Times New Roman"/>
          <w:sz w:val="24"/>
          <w:szCs w:val="24"/>
        </w:rPr>
        <w:fldChar w:fldCharType="separate"/>
      </w:r>
      <w:r w:rsidRPr="00065F07">
        <w:rPr>
          <w:rFonts w:ascii="Palatino Linotype" w:hAnsi="Palatino Linotype" w:cs="Times New Roman"/>
          <w:sz w:val="24"/>
          <w:szCs w:val="24"/>
        </w:rPr>
        <w:t>(Sugiono, 2020)</w:t>
      </w:r>
      <w:r w:rsidRPr="00065F07">
        <w:rPr>
          <w:rFonts w:ascii="Palatino Linotype" w:hAnsi="Palatino Linotype" w:cs="Times New Roman"/>
          <w:sz w:val="24"/>
          <w:szCs w:val="24"/>
        </w:rPr>
        <w:fldChar w:fldCharType="end"/>
      </w:r>
      <w:r w:rsidRPr="00065F07">
        <w:rPr>
          <w:rFonts w:ascii="Palatino Linotype" w:hAnsi="Palatino Linotype" w:cs="Times New Roman"/>
          <w:sz w:val="24"/>
          <w:szCs w:val="24"/>
        </w:rPr>
        <w:t>.</w:t>
      </w:r>
    </w:p>
    <w:p w14:paraId="6EDE9EEF" w14:textId="244130C4" w:rsidR="00065F07" w:rsidRPr="00065F07" w:rsidRDefault="00065F07" w:rsidP="00065F07">
      <w:pPr>
        <w:autoSpaceDE w:val="0"/>
        <w:autoSpaceDN w:val="0"/>
        <w:adjustRightInd w:val="0"/>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rPr>
        <w:t xml:space="preserve">Subjek penelitian ini diambil dari  dari 3 santriwati, subjek tersebut merupakan santriwati kelas 1 MTs yang berusia kurang lebih di usia  12- 14 tahun. </w:t>
      </w:r>
      <w:r w:rsidRPr="00065F07">
        <w:rPr>
          <w:rFonts w:ascii="Palatino Linotype" w:hAnsi="Palatino Linotype" w:cs="Times New Roman"/>
          <w:sz w:val="24"/>
          <w:szCs w:val="24"/>
          <w:lang w:val="sv-SE"/>
        </w:rPr>
        <w:t>Santriwati juga termasuk santri  di Pondok Pesantren An-nur 1 Putri. Penelitian dilaksanakan  di pondok pesantren An-Nur 1 putri bululawang yang bertempat di Jl. Diponegoro IV  Bululawang-Malang.</w:t>
      </w:r>
    </w:p>
    <w:p w14:paraId="47D6A450" w14:textId="77777777" w:rsidR="00C70C79" w:rsidRDefault="00065F07" w:rsidP="00722AB6">
      <w:pPr>
        <w:spacing w:line="276" w:lineRule="auto"/>
        <w:ind w:firstLine="720"/>
        <w:jc w:val="both"/>
        <w:rPr>
          <w:rFonts w:ascii="Palatino Linotype" w:hAnsi="Palatino Linotype" w:cs="Times New Roman"/>
          <w:sz w:val="24"/>
          <w:szCs w:val="24"/>
          <w:lang w:val="sv-SE"/>
        </w:rPr>
        <w:sectPr w:rsidR="00C70C7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20"/>
          <w:titlePg/>
        </w:sectPr>
      </w:pPr>
      <w:r w:rsidRPr="00065F07">
        <w:rPr>
          <w:rFonts w:ascii="Palatino Linotype" w:hAnsi="Palatino Linotype" w:cs="Times New Roman"/>
          <w:sz w:val="24"/>
          <w:szCs w:val="24"/>
          <w:lang w:val="sv-SE"/>
        </w:rPr>
        <w:t xml:space="preserve">Sumber data pada penelitian ini, Menurut Lofland dan Lofland (moleong, 2007) sumber data primer pada penelitian kualitatif  merupakan  istilah-istilah dan tindakan, selebihnya merupakan  data tambahan seperti dokumentasi dan lain-lain. </w:t>
      </w:r>
      <w:r w:rsidRPr="00065F07">
        <w:rPr>
          <w:rFonts w:ascii="Palatino Linotype" w:hAnsi="Palatino Linotype" w:cs="Times New Roman"/>
          <w:sz w:val="24"/>
          <w:szCs w:val="24"/>
        </w:rPr>
        <w:fldChar w:fldCharType="begin"/>
      </w:r>
      <w:r w:rsidRPr="00065F07">
        <w:rPr>
          <w:rFonts w:ascii="Palatino Linotype" w:hAnsi="Palatino Linotype" w:cs="Times New Roman"/>
          <w:sz w:val="24"/>
          <w:szCs w:val="24"/>
          <w:lang w:val="sv-SE"/>
        </w:rPr>
        <w:instrText>ADDIN CSL_CITATION {"citationItems":[{"id":"ITEM-1","itemData":{"author":[{"dropping-particle":"","family":"Guzman","given":"Kurniawan Candra","non-dropping-particle":"","parse-names":false,"suffix":""},{"dropping-particle":"","family":"Oktarina","given":"Nina","non-dropping-particle":"","parse-names":false,"suffix":""}],"container-title":"Economic Education Analysis Journal","id":"ITEM-1","issue":"1","issued":{"date-parts":[["2018"]]},"page":"301-315","title":"Strategi Komunikasi Eksternal Untuk Menunjang Citra Lembaga","type":"article-journal","volume":"7"},"uris":["http://www.mendeley.com/documents/?uuid=219ad6c5-57a9-44c0-98bd-92754164c1f9"]}],"mendeley":{"formattedCitation":"(Guzman &amp; Oktarina, 2018)","plainTextFormattedCitation":"(Guzman &amp; Oktarina, 2018)","previouslyFormattedCitation":"(Guzman &amp; Oktarina, 2018)"},"properties":{"noteIndex":0},"schema":"https://github.com/citation-style-language/schema/raw/master/csl-citation.json"}</w:instrText>
      </w:r>
      <w:r w:rsidRPr="00065F07">
        <w:rPr>
          <w:rFonts w:ascii="Palatino Linotype" w:hAnsi="Palatino Linotype" w:cs="Times New Roman"/>
          <w:sz w:val="24"/>
          <w:szCs w:val="24"/>
        </w:rPr>
        <w:fldChar w:fldCharType="separate"/>
      </w:r>
      <w:r w:rsidRPr="00065F07">
        <w:rPr>
          <w:rFonts w:ascii="Palatino Linotype" w:hAnsi="Palatino Linotype" w:cs="Times New Roman"/>
          <w:sz w:val="24"/>
          <w:szCs w:val="24"/>
        </w:rPr>
        <w:t>(Guzman &amp; Oktarina, 2018)</w:t>
      </w:r>
      <w:r w:rsidRPr="00065F07">
        <w:rPr>
          <w:rFonts w:ascii="Palatino Linotype" w:hAnsi="Palatino Linotype" w:cs="Times New Roman"/>
          <w:sz w:val="24"/>
          <w:szCs w:val="24"/>
        </w:rPr>
        <w:fldChar w:fldCharType="end"/>
      </w:r>
      <w:r w:rsidRPr="00065F07">
        <w:rPr>
          <w:rFonts w:ascii="Palatino Linotype" w:hAnsi="Palatino Linotype" w:cs="Times New Roman"/>
          <w:sz w:val="24"/>
          <w:szCs w:val="24"/>
        </w:rPr>
        <w:t xml:space="preserve">.  Tetapi  buat melengkapi data penelitian diharapkan  dua sumber data, yaitu sumber data primer dan sumber data skunder.Sumber data primer. </w:t>
      </w:r>
      <w:r w:rsidRPr="00065F07">
        <w:rPr>
          <w:rFonts w:ascii="Palatino Linotype" w:hAnsi="Palatino Linotype" w:cs="Times New Roman"/>
          <w:sz w:val="24"/>
          <w:szCs w:val="24"/>
          <w:lang w:val="sv-SE"/>
        </w:rPr>
        <w:t>Data primer atau utama  merupakan  pengambilan data menggunakan  instrumen pengamatan, wawancara, catatan lapangan dan penggunaan dokumen. Sumber data primer atau utama adalah data diperoleh secara langsung dengan teknik wawancara informan atau sumber langsung. Sumber primer atau utama merupakan sumber data yang  secara langsung  memberikan data kepada pengumpul data (sugiyono, 2015: 187). Adapun pada penelitian ini sumber sumber dan primer merupakan  warga pondok pesantren yang meliputi : pengurus, santri, ustadzah, dan satpam. Sumber data sekunder. Sumber data skunder merupakan  data yang dipakai buat  mendukung data primer  atau  utama yaitu melalui studi kepustakaan, dokumentasi, buku atau file tertulis, majalah, koran, arsip tertulis  yaitu berupa angket kuesioner atau survey  yang berhubungan dengan obyek yang akan di teliti  pada penelitian ini. Sumber skunder merupakan sumber yang tidak langsung</w:t>
      </w:r>
      <w:r w:rsidR="00722AB6">
        <w:rPr>
          <w:rFonts w:ascii="Palatino Linotype" w:hAnsi="Palatino Linotype" w:cs="Times New Roman"/>
          <w:sz w:val="24"/>
          <w:szCs w:val="24"/>
          <w:lang w:val="sv-SE"/>
        </w:rPr>
        <w:t xml:space="preserve"> </w:t>
      </w:r>
      <w:r w:rsidRPr="00065F07">
        <w:rPr>
          <w:rFonts w:ascii="Palatino Linotype" w:hAnsi="Palatino Linotype" w:cs="Times New Roman"/>
          <w:sz w:val="24"/>
          <w:szCs w:val="24"/>
          <w:lang w:val="sv-SE"/>
        </w:rPr>
        <w:t>memberikan data kepada pengumpul data, misalanya lewat orang  lain atau</w:t>
      </w:r>
    </w:p>
    <w:p w14:paraId="6D8431EE" w14:textId="106A612A" w:rsidR="00065F07" w:rsidRPr="00065F07" w:rsidRDefault="00065F07" w:rsidP="00C70C79">
      <w:pPr>
        <w:spacing w:line="276" w:lineRule="auto"/>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lastRenderedPageBreak/>
        <w:t>dokumen (Sugiono, 2015: 187), sumber data skunder ini dapat  mempermudah peneliti untuk mengumpulkan data-data dan menganalisis hasil dari penelitian ini yang nantinya bisa  memperkuat temuan dan menghasilkan penelitian yang mempunyai  urutan validasi yang tinggi.</w:t>
      </w:r>
    </w:p>
    <w:p w14:paraId="55CBABC0" w14:textId="73F892DC" w:rsidR="00065F07" w:rsidRPr="00065F07" w:rsidRDefault="00065F07" w:rsidP="00065F07">
      <w:pPr>
        <w:autoSpaceDE w:val="0"/>
        <w:autoSpaceDN w:val="0"/>
        <w:adjustRightInd w:val="0"/>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Teknik pengumpulan data pada peneliian ini adalah hal yang harus dipenuhi dalam sebuah penelitian. Menurut Sugiyono (2013) teknik pengumpulan data adalah  langkah yang paling strategis pada sebuah penelitian, karena tujuan utama penelitian adalah agar mendapatkan data. Di dalam penelitian ini peneliti memakai 2 cara yang sangat mendasar untuk mengumpulkan data yaitu observasi dan wawancara, kemudian peneliti juga menggunakan teknik pengumpulan data dengan dokumentasi untuk meguatkan data dari observasi dan wawancara.</w:t>
      </w:r>
    </w:p>
    <w:p w14:paraId="0188C2B7" w14:textId="77777777" w:rsidR="00065F07" w:rsidRPr="00065F07" w:rsidRDefault="00065F07" w:rsidP="00065F07">
      <w:pPr>
        <w:autoSpaceDE w:val="0"/>
        <w:autoSpaceDN w:val="0"/>
        <w:adjustRightInd w:val="0"/>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Sejalan dengan hal tersebut diatas, maka peneliti mengumpulkan data sebanyak-banyaknya, kemudian mengkategorikan data tersebut, memilih data yang sesuai dengan tema, menyusunnya sedemikian rupa, kemudian mengaitkannya dengan teori yang sudah ditulis.</w:t>
      </w:r>
    </w:p>
    <w:p w14:paraId="4C33E419" w14:textId="77777777" w:rsidR="00F67EB6" w:rsidRPr="00065F07" w:rsidRDefault="00F67EB6">
      <w:pPr>
        <w:pBdr>
          <w:top w:val="nil"/>
          <w:left w:val="nil"/>
          <w:bottom w:val="nil"/>
          <w:right w:val="nil"/>
          <w:between w:val="nil"/>
        </w:pBdr>
        <w:spacing w:line="276" w:lineRule="auto"/>
        <w:rPr>
          <w:rFonts w:ascii="Palatino Linotype" w:eastAsia="Palatino Linotype" w:hAnsi="Palatino Linotype" w:cs="Palatino Linotype"/>
          <w:color w:val="000000"/>
          <w:sz w:val="24"/>
          <w:szCs w:val="24"/>
          <w:lang w:val="sv-SE"/>
        </w:rPr>
      </w:pPr>
    </w:p>
    <w:p w14:paraId="7DC27D41" w14:textId="6B4870A4" w:rsidR="00F67EB6" w:rsidRPr="00065F07" w:rsidRDefault="00000000">
      <w:pPr>
        <w:pStyle w:val="Heading1"/>
        <w:spacing w:line="276" w:lineRule="auto"/>
        <w:jc w:val="left"/>
        <w:rPr>
          <w:rFonts w:ascii="Palatino Linotype" w:eastAsia="Palatino Linotype" w:hAnsi="Palatino Linotype" w:cs="Palatino Linotype"/>
          <w:color w:val="000000"/>
          <w:lang w:val="en-ID"/>
        </w:rPr>
      </w:pPr>
      <w:r w:rsidRPr="00065F07">
        <w:rPr>
          <w:rFonts w:ascii="Palatino Linotype" w:eastAsia="Palatino Linotype" w:hAnsi="Palatino Linotype" w:cs="Palatino Linotype"/>
          <w:color w:val="000000"/>
          <w:lang w:val="en-ID"/>
        </w:rPr>
        <w:t>Hasil</w:t>
      </w:r>
      <w:r w:rsidR="00065F07" w:rsidRPr="00065F07">
        <w:rPr>
          <w:rFonts w:ascii="Palatino Linotype" w:eastAsia="Palatino Linotype" w:hAnsi="Palatino Linotype" w:cs="Palatino Linotype"/>
          <w:color w:val="000000"/>
          <w:lang w:val="en-ID"/>
        </w:rPr>
        <w:t xml:space="preserve"> dan Pembahasan</w:t>
      </w:r>
    </w:p>
    <w:p w14:paraId="35B33C5A" w14:textId="77777777" w:rsidR="00065F07" w:rsidRPr="00065F07" w:rsidRDefault="00065F07" w:rsidP="00065F07">
      <w:pPr>
        <w:pStyle w:val="Bibliography1"/>
        <w:spacing w:after="0"/>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 xml:space="preserve">Berdasarkan temuan penelitian  dilapangan, </w:t>
      </w:r>
      <w:bookmarkStart w:id="1" w:name="_Hlk126220359"/>
      <w:r w:rsidRPr="00065F07">
        <w:rPr>
          <w:rFonts w:ascii="Palatino Linotype" w:hAnsi="Palatino Linotype" w:cs="Times New Roman"/>
          <w:sz w:val="24"/>
          <w:szCs w:val="24"/>
          <w:lang w:val="sv-SE"/>
        </w:rPr>
        <w:t xml:space="preserve">penyesuaian diri remaja awal yang tinggal di pondok pesantren, masing-masing  memiliki beberapa macam karakteristik penyesuaian diri, dan  terdapat beberapa faktor internal dan faktor eksternal  di setiap subjek, faktor internal berasal dari dalam diri sendiri yaitu meliputi faktor jasmani dan psikologis, sedangkan faktor eksternal adalah segala faktor  dari luar diri yaitu meliputi lingkungan keluarga, sekolah, dan masyarakat. </w:t>
      </w:r>
      <w:bookmarkEnd w:id="1"/>
      <w:r w:rsidRPr="00065F07">
        <w:rPr>
          <w:rFonts w:ascii="Palatino Linotype" w:hAnsi="Palatino Linotype" w:cs="Times New Roman"/>
          <w:sz w:val="24"/>
          <w:szCs w:val="24"/>
          <w:lang w:val="sv-SE"/>
        </w:rPr>
        <w:t>Hapnita, w. d. (2018).</w:t>
      </w:r>
    </w:p>
    <w:p w14:paraId="381F0F0E" w14:textId="77777777" w:rsidR="00065F07" w:rsidRPr="00065F07" w:rsidRDefault="00065F07" w:rsidP="00065F07">
      <w:pPr>
        <w:pStyle w:val="Bibliography1"/>
        <w:spacing w:after="0"/>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Peneliti melihat bahwa fenomena penyesuaian diri remaja awal yang tinggal di pondok pesantren sebagai fenomena yang di latar belakangi  oleh suatu hal. Dimana mereka   menyesuaiakan diri  di pondok pesantren  dengan alasan dan tujuan tertentu secara umum. faktor  yang melatar belakangi penyesuaian diri remaja awal terbagi menjadi dua, yakni faktor  internal dan ektrenal.</w:t>
      </w:r>
    </w:p>
    <w:p w14:paraId="1A915512" w14:textId="4F62560E" w:rsidR="00065F07" w:rsidRPr="00065F07" w:rsidRDefault="00065F07" w:rsidP="00722AB6">
      <w:pPr>
        <w:spacing w:line="276" w:lineRule="auto"/>
        <w:ind w:firstLine="720"/>
        <w:jc w:val="both"/>
        <w:rPr>
          <w:rFonts w:ascii="Palatino Linotype" w:hAnsi="Palatino Linotype" w:cs="Times New Roman"/>
          <w:color w:val="FF0000"/>
          <w:sz w:val="24"/>
          <w:szCs w:val="24"/>
          <w:lang w:val="sv-SE"/>
        </w:rPr>
      </w:pPr>
      <w:r w:rsidRPr="00065F07">
        <w:rPr>
          <w:rFonts w:ascii="Palatino Linotype" w:hAnsi="Palatino Linotype" w:cs="Times New Roman"/>
          <w:sz w:val="24"/>
          <w:szCs w:val="24"/>
          <w:lang w:val="sv-SE"/>
        </w:rPr>
        <w:t>Dalam penelitian ini peneliti mengetahui  tugas perkembangan remaja dan faktor yang melatar belakangi  proses penyesuaian diri remaja awal yang tinggal di pondok pesantren. Salah satu tugas perkembangan remaja awal menurut Wanttenburg (dalam  Mappiare, 1982), menyatakan remaja awal bebas menenetukan pilihan dalam berbagai alternative, kemudian menjalankannya dengan tanggung jawab, seperti dalam memilih sekolah, jurusan dan teman. Faktor internal berasal dar</w:t>
      </w:r>
      <w:r w:rsidR="00722AB6">
        <w:rPr>
          <w:rFonts w:ascii="Palatino Linotype" w:hAnsi="Palatino Linotype" w:cs="Times New Roman"/>
          <w:sz w:val="24"/>
          <w:szCs w:val="24"/>
          <w:lang w:val="sv-SE"/>
        </w:rPr>
        <w:t xml:space="preserve">i </w:t>
      </w:r>
      <w:r w:rsidRPr="00065F07">
        <w:rPr>
          <w:rFonts w:ascii="Palatino Linotype" w:hAnsi="Palatino Linotype" w:cs="Times New Roman"/>
          <w:sz w:val="24"/>
          <w:szCs w:val="24"/>
          <w:lang w:val="sv-SE"/>
        </w:rPr>
        <w:lastRenderedPageBreak/>
        <w:t>dalam diri sendiri, dapat berupa niatan yang muncul secara tiba-tiba tanpa di dahului pengalaman apapun, seperti halnya santri  masuk kedalam pondok pesantren  atas kemaunnya sediri atau  adanya  paksaan dari pihak lain.</w:t>
      </w:r>
    </w:p>
    <w:p w14:paraId="547943DE" w14:textId="77777777" w:rsidR="00065F07" w:rsidRPr="00065F07" w:rsidRDefault="00065F07" w:rsidP="00065F07">
      <w:pPr>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 xml:space="preserve">Sedangkan faktor eksternal seperti lingkungan dan pergaulan memiliki pengaruh negatif dan positif untuk  proses penyesuaian diri remaja awal yang tinggal di Pondok Pesantren. Lingkungan sebagai elemen yang berdampak mengenai penyesuaian diri sudah pasti mencangkup lingkungan keluarga, sekolah dan masyarakat. Schneiders (1984, dalam Ali &amp; Asrori , 2018).  Terkadang merasa banyak teman yang tidak menyukainya, padahal selalu berbuat baik kepada temannya. faktor faktor kepribadian yang sangat penting pengaruhnya terhadap penyesuaian diri remaja adalah,  tekad dan kemampuan untuk berubah, pengaturan diri, implementasi diri, dan intelegensi. Schneiders (1984, dalam Ali &amp; Asrori, 2018 ).  kemudian memutuskan untuk selalu mengikuti atau menyetujui apa yang teman-teman nya katakan agar  tidak selalu di salahkan, dan muncul faktor internal pada diri sendiri yang dimana  selalu merasa  apapun yang di lakukan selalu salah di mata teman-temannya. Dimana kepribadian ini disebut dengan kepribadian plegmatis yaitu cairan badan yang dominan phlegma (introvert, pengamat, pesimis, pada umumnya mudah diatur, sangat toleran, diam atau kalem, suka mengalah, tidak suka terjadi konflik, karena itu disuruh apa saja ia mau lakukan, sekalipun  ia sendiri tidak suka, Nurdin(2019). Disisi lain sifat cenderung pendiam dan kurang bersosialisi antara sesama teman sebayanya, Hurlock (2003). Menyatakan bahwa pemahaman mengenai penyesuaian diri  yaitu kemampuan seseorang untuk menyesuaikan diri kepada orang lain yang berarti sejauh mana orang tersebut sanggup merespon secara nyata terhadap suatu hubungan, kondisi dan validitas sosial.  </w:t>
      </w:r>
    </w:p>
    <w:p w14:paraId="2778CFE9" w14:textId="77777777" w:rsidR="00A672EF" w:rsidRDefault="00065F07" w:rsidP="00065F07">
      <w:pPr>
        <w:spacing w:line="276" w:lineRule="auto"/>
        <w:ind w:firstLine="720"/>
        <w:jc w:val="both"/>
        <w:rPr>
          <w:rFonts w:ascii="Palatino Linotype" w:hAnsi="Palatino Linotype" w:cs="Times New Roman"/>
          <w:sz w:val="24"/>
          <w:szCs w:val="24"/>
          <w:lang w:val="sv-SE"/>
        </w:rPr>
        <w:sectPr w:rsidR="00A672EF">
          <w:footerReference w:type="even" r:id="rId23"/>
          <w:footerReference w:type="first" r:id="rId24"/>
          <w:pgSz w:w="11906" w:h="16838"/>
          <w:pgMar w:top="1440" w:right="1440" w:bottom="1440" w:left="1440" w:header="708" w:footer="708" w:gutter="0"/>
          <w:pgNumType w:start="1"/>
          <w:cols w:space="720"/>
          <w:titlePg/>
        </w:sectPr>
      </w:pPr>
      <w:r w:rsidRPr="00065F07">
        <w:rPr>
          <w:rFonts w:ascii="Palatino Linotype" w:hAnsi="Palatino Linotype" w:cs="Times New Roman"/>
          <w:sz w:val="24"/>
          <w:szCs w:val="24"/>
          <w:lang w:val="sv-SE"/>
        </w:rPr>
        <w:t xml:space="preserve"> Karena memang  ketika santri pada awal nya  masuk ke pondok pesantren atas perintah dari ibunya  bukan kemauannya sendiri,  hal tersebut di  setujui karena  ingin membahagiakan ibunya.  Diawali dengan rasa terpaksa maka dari itu merasa tidak nyaman berada di lingkungan pesantren dan beberapa peraturan yang di terapkan, karena  merasa peraturan pondok pesantren terlalu padat dan terlalu banyak hafalan setiap harinya, karna tidak terbiasa melakukan segala sesuatu yang terlalu di atur dan terlalu di tuntut. Karena sewaktu di rumah terbiasa di manja dan bebas. Hal ini menunjukkan kepribadian sanguinis yakni sesorang yang memiliki cairan badan yang dominan sanguis. Pada umumnya cenderung disenangi oleh orang lain dan menjadi pusat perhatian, senang aktivitas kebersamaan yang myenangkan, salah satu  kelebihan dari kepribadian ini adalah mudah berteman dan menyukai orang lain, akan tetapi juga terdapat beberapa kelemahan dalam kepribadian ini</w:t>
      </w:r>
    </w:p>
    <w:p w14:paraId="4B2D7B8E" w14:textId="0A8C3E6A" w:rsidR="00065F07" w:rsidRPr="00065F07" w:rsidRDefault="00065F07" w:rsidP="00722AB6">
      <w:pPr>
        <w:spacing w:line="276" w:lineRule="auto"/>
        <w:jc w:val="both"/>
        <w:rPr>
          <w:rFonts w:ascii="Palatino Linotype" w:hAnsi="Palatino Linotype" w:cs="Times New Roman"/>
          <w:color w:val="FF0000"/>
          <w:sz w:val="24"/>
          <w:szCs w:val="24"/>
          <w:lang w:val="sv-SE"/>
        </w:rPr>
      </w:pPr>
      <w:r w:rsidRPr="00065F07">
        <w:rPr>
          <w:rFonts w:ascii="Palatino Linotype" w:hAnsi="Palatino Linotype" w:cs="Times New Roman"/>
          <w:sz w:val="24"/>
          <w:szCs w:val="24"/>
          <w:lang w:val="sv-SE"/>
        </w:rPr>
        <w:lastRenderedPageBreak/>
        <w:t>meliputi berpikir pendek, sulit berkonsentrasi, hidupnya serba tidak di atur, dan cepat bosan. Nurdin(2019).</w:t>
      </w:r>
    </w:p>
    <w:p w14:paraId="2AE9E39C" w14:textId="392F40A5" w:rsidR="00065F07" w:rsidRDefault="00065F07" w:rsidP="00065F07">
      <w:pPr>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 xml:space="preserve">Menurut  Wattenburg (dalam Mappiare, 1982), mengemukakan beberapa tugas perkembangan remaja awal, salah satunya adalah mampu mengontrol diri sendiri seperti kontrol orang dewasa, tugas perkembangan ini tumbuh karena remaja awal telah berkembang semakin dewasa. Lingkungan sosial menginginkan remaja mampu mengontrol diri sendiri seperti kontrol diri pada orang dewasa. Ada juga santri yang menolak di perlakukan manja atau seperti anak kecil, karna orang tua  selalu memanjakannya  dan menganggapnya sebagai anak kecil. Sedangkan  selama dirumahnya sudah terbiasa dengan lingkungan pondok pesantren  tersebut dan bergaul dengan orang-orang dewasa. Menurut Maghfirah, siti ( 2019). Dalam teori behavioristik periaku siswa di hasilkan dari proses pembelajaran, dengan begitu perlu adanya stimulus yang tepat untuk di berikan kepada siswa, bahwasannya stimulus yang bagus akan menghasilkan pembelajaran yang diinginkan. </w:t>
      </w:r>
    </w:p>
    <w:p w14:paraId="7B913FDF" w14:textId="398DCB08" w:rsidR="00065F07" w:rsidRDefault="00065F07" w:rsidP="00065F07">
      <w:pPr>
        <w:spacing w:line="276" w:lineRule="auto"/>
        <w:ind w:firstLine="720"/>
        <w:jc w:val="both"/>
        <w:rPr>
          <w:rFonts w:ascii="Palatino Linotype" w:hAnsi="Palatino Linotype" w:cs="Times New Roman"/>
          <w:sz w:val="24"/>
          <w:szCs w:val="24"/>
          <w:lang w:val="sv-SE"/>
        </w:rPr>
      </w:pPr>
      <w:r>
        <w:rPr>
          <w:rFonts w:ascii="Palatino Linotype" w:hAnsi="Palatino Linotype" w:cs="Times New Roman"/>
          <w:sz w:val="24"/>
          <w:szCs w:val="24"/>
          <w:lang w:val="sv-SE"/>
        </w:rPr>
        <w:t>G</w:t>
      </w:r>
      <w:r w:rsidRPr="00065F07">
        <w:rPr>
          <w:rFonts w:ascii="Palatino Linotype" w:hAnsi="Palatino Linotype" w:cs="Times New Roman"/>
          <w:sz w:val="24"/>
          <w:szCs w:val="24"/>
          <w:lang w:val="sv-SE"/>
        </w:rPr>
        <w:t xml:space="preserve">ambaran </w:t>
      </w:r>
      <w:r>
        <w:rPr>
          <w:rFonts w:ascii="Palatino Linotype" w:hAnsi="Palatino Linotype" w:cs="Times New Roman"/>
          <w:sz w:val="24"/>
          <w:szCs w:val="24"/>
          <w:lang w:val="sv-SE"/>
        </w:rPr>
        <w:t xml:space="preserve">faktor </w:t>
      </w:r>
      <w:r w:rsidRPr="00065F07">
        <w:rPr>
          <w:rFonts w:ascii="Palatino Linotype" w:hAnsi="Palatino Linotype" w:cs="Times New Roman"/>
          <w:sz w:val="24"/>
          <w:szCs w:val="24"/>
          <w:lang w:val="sv-SE"/>
        </w:rPr>
        <w:t>p</w:t>
      </w:r>
      <w:r>
        <w:rPr>
          <w:rFonts w:ascii="Palatino Linotype" w:hAnsi="Palatino Linotype" w:cs="Times New Roman"/>
          <w:sz w:val="24"/>
          <w:szCs w:val="24"/>
          <w:lang w:val="sv-SE"/>
        </w:rPr>
        <w:t xml:space="preserve">enyesuaian diri pada santriwati yang menjadi subjek penelitian ini tergambar dalam Gambar 1. </w:t>
      </w:r>
    </w:p>
    <w:p w14:paraId="0FB2C468" w14:textId="7277CD8B" w:rsidR="00065F07" w:rsidRDefault="00065F07" w:rsidP="00065F07">
      <w:pPr>
        <w:spacing w:line="276" w:lineRule="auto"/>
        <w:ind w:firstLine="720"/>
        <w:jc w:val="both"/>
        <w:rPr>
          <w:rFonts w:ascii="Palatino Linotype" w:hAnsi="Palatino Linotype" w:cs="Times New Roman"/>
          <w:sz w:val="24"/>
          <w:szCs w:val="24"/>
          <w:lang w:val="sv-SE"/>
        </w:rPr>
      </w:pPr>
      <w:r>
        <w:rPr>
          <w:rFonts w:ascii="Times New Roman" w:hAnsi="Times New Roman" w:cs="Times New Roman"/>
          <w:b/>
          <w:noProof/>
          <w:sz w:val="24"/>
          <w:szCs w:val="24"/>
          <w:lang w:val="sv-SE"/>
        </w:rPr>
        <mc:AlternateContent>
          <mc:Choice Requires="wpg">
            <w:drawing>
              <wp:anchor distT="0" distB="0" distL="114300" distR="114300" simplePos="0" relativeHeight="251659264" behindDoc="0" locked="0" layoutInCell="1" allowOverlap="1" wp14:anchorId="79153A4A" wp14:editId="7E960C7A">
                <wp:simplePos x="0" y="0"/>
                <wp:positionH relativeFrom="margin">
                  <wp:align>center</wp:align>
                </wp:positionH>
                <wp:positionV relativeFrom="paragraph">
                  <wp:posOffset>47625</wp:posOffset>
                </wp:positionV>
                <wp:extent cx="4989195" cy="2982946"/>
                <wp:effectExtent l="57150" t="38100" r="78105" b="103505"/>
                <wp:wrapNone/>
                <wp:docPr id="29" name="Group 29"/>
                <wp:cNvGraphicFramePr/>
                <a:graphic xmlns:a="http://schemas.openxmlformats.org/drawingml/2006/main">
                  <a:graphicData uri="http://schemas.microsoft.com/office/word/2010/wordprocessingGroup">
                    <wpg:wgp>
                      <wpg:cNvGrpSpPr/>
                      <wpg:grpSpPr>
                        <a:xfrm>
                          <a:off x="0" y="0"/>
                          <a:ext cx="4989195" cy="2982946"/>
                          <a:chOff x="0" y="0"/>
                          <a:chExt cx="4989195" cy="2982946"/>
                        </a:xfrm>
                      </wpg:grpSpPr>
                      <wps:wsp>
                        <wps:cNvPr id="30" name="Straight Arrow Connector 30"/>
                        <wps:cNvCnPr/>
                        <wps:spPr>
                          <a:xfrm>
                            <a:off x="3362325" y="381000"/>
                            <a:ext cx="0" cy="14541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1" name="Straight Arrow Connector 31"/>
                        <wps:cNvCnPr/>
                        <wps:spPr>
                          <a:xfrm>
                            <a:off x="409575" y="381000"/>
                            <a:ext cx="0" cy="145415"/>
                          </a:xfrm>
                          <a:prstGeom prst="straightConnector1">
                            <a:avLst/>
                          </a:prstGeom>
                          <a:noFill/>
                          <a:ln w="9525" cap="flat" cmpd="sng" algn="ctr">
                            <a:solidFill>
                              <a:srgbClr val="4F81BD">
                                <a:shade val="95000"/>
                                <a:satMod val="105000"/>
                              </a:srgbClr>
                            </a:solidFill>
                            <a:prstDash val="solid"/>
                            <a:tailEnd type="arrow"/>
                          </a:ln>
                          <a:effectLst/>
                        </wps:spPr>
                        <wps:bodyPr/>
                      </wps:wsp>
                      <wpg:grpSp>
                        <wpg:cNvPr id="32" name="Group 32"/>
                        <wpg:cNvGrpSpPr/>
                        <wpg:grpSpPr>
                          <a:xfrm>
                            <a:off x="0" y="0"/>
                            <a:ext cx="4989195" cy="2982946"/>
                            <a:chOff x="0" y="0"/>
                            <a:chExt cx="4989195" cy="2982946"/>
                          </a:xfrm>
                        </wpg:grpSpPr>
                        <wps:wsp>
                          <wps:cNvPr id="33" name="Rectangle 33"/>
                          <wps:cNvSpPr/>
                          <wps:spPr>
                            <a:xfrm>
                              <a:off x="1123950" y="0"/>
                              <a:ext cx="1585608" cy="22373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8257CBB"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Faktor Penyesuaian Diri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Straight Connector 34"/>
                          <wps:cNvCnPr/>
                          <wps:spPr>
                            <a:xfrm>
                              <a:off x="409575" y="371475"/>
                              <a:ext cx="2947184" cy="9727"/>
                            </a:xfrm>
                            <a:prstGeom prst="line">
                              <a:avLst/>
                            </a:prstGeom>
                            <a:noFill/>
                            <a:ln w="9525" cap="flat" cmpd="sng" algn="ctr">
                              <a:solidFill>
                                <a:srgbClr val="4F81BD">
                                  <a:shade val="95000"/>
                                  <a:satMod val="105000"/>
                                </a:srgbClr>
                              </a:solidFill>
                              <a:prstDash val="solid"/>
                            </a:ln>
                            <a:effectLst/>
                          </wps:spPr>
                          <wps:bodyPr/>
                        </wps:wsp>
                        <wps:wsp>
                          <wps:cNvPr id="35" name="Rectangle 35"/>
                          <wps:cNvSpPr/>
                          <wps:spPr>
                            <a:xfrm>
                              <a:off x="9525" y="590550"/>
                              <a:ext cx="739140" cy="20383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12EFF8E"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Internal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Rectangle 36"/>
                          <wps:cNvSpPr/>
                          <wps:spPr>
                            <a:xfrm>
                              <a:off x="2867025" y="581025"/>
                              <a:ext cx="1030605" cy="22352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30EBA75" w14:textId="77777777" w:rsidR="00065F07" w:rsidRDefault="00065F07" w:rsidP="00065F07">
                                <w:pPr>
                                  <w:jc w:val="center"/>
                                  <w:rPr>
                                    <w:rFonts w:ascii="Times New Roman" w:hAnsi="Times New Roman" w:cs="Times New Roman"/>
                                  </w:rPr>
                                </w:pPr>
                                <w:r>
                                  <w:rPr>
                                    <w:rFonts w:ascii="Times New Roman" w:hAnsi="Times New Roman" w:cs="Times New Roman"/>
                                  </w:rPr>
                                  <w:t>Eksternal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 name="Rectangle 37"/>
                          <wps:cNvSpPr/>
                          <wps:spPr>
                            <a:xfrm>
                              <a:off x="9525" y="1009650"/>
                              <a:ext cx="875030" cy="223736"/>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7140C79"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Diri Sendiri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 name="Rectangle 38"/>
                          <wps:cNvSpPr/>
                          <wps:spPr>
                            <a:xfrm>
                              <a:off x="1362075" y="1104900"/>
                              <a:ext cx="758190" cy="22352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72F3C12"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Teman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 name="Rectangle 39"/>
                          <wps:cNvSpPr/>
                          <wps:spPr>
                            <a:xfrm>
                              <a:off x="2562225" y="1123950"/>
                              <a:ext cx="942975" cy="23114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A206EA1" w14:textId="77777777" w:rsidR="00065F07" w:rsidRDefault="00065F07" w:rsidP="00065F07">
                                <w:pPr>
                                  <w:jc w:val="center"/>
                                  <w:rPr>
                                    <w:rFonts w:ascii="Times New Roman" w:eastAsia="BatangChe" w:hAnsi="Times New Roman" w:cs="Times New Roman"/>
                                    <w:sz w:val="18"/>
                                    <w:szCs w:val="18"/>
                                  </w:rPr>
                                </w:pPr>
                                <w:r>
                                  <w:rPr>
                                    <w:rFonts w:ascii="Times New Roman" w:eastAsia="BatangChe" w:hAnsi="Times New Roman" w:cs="Times New Roman"/>
                                    <w:sz w:val="18"/>
                                    <w:szCs w:val="18"/>
                                  </w:rPr>
                                  <w:t>Lingkungan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Rectangle 40"/>
                          <wps:cNvSpPr/>
                          <wps:spPr>
                            <a:xfrm>
                              <a:off x="3962400" y="1066800"/>
                              <a:ext cx="768350" cy="24066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9410C7F"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Keluarga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 name="Rectangle 41"/>
                          <wps:cNvSpPr/>
                          <wps:spPr>
                            <a:xfrm>
                              <a:off x="0" y="1428750"/>
                              <a:ext cx="1089498" cy="1099226"/>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4F89678F"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r w:rsidRPr="004F2529">
                                  <w:rPr>
                                    <w:rFonts w:ascii="Times New Roman" w:hAnsi="Times New Roman" w:cs="Times New Roman"/>
                                    <w:color w:val="000000"/>
                                    <w:sz w:val="18"/>
                                    <w:szCs w:val="18"/>
                                    <w:lang w:val="sv-SE"/>
                                  </w:rPr>
                                  <w:t xml:space="preserve">Pandangan realistis dan kemampuan mengarahkan diri.: </w:t>
                                </w:r>
                                <w:r w:rsidRPr="004F2529">
                                  <w:rPr>
                                    <w:rFonts w:ascii="Times New Roman" w:hAnsi="Times New Roman" w:cs="Times New Roman"/>
                                    <w:sz w:val="18"/>
                                    <w:szCs w:val="18"/>
                                    <w:lang w:val="sv-SE"/>
                                  </w:rPr>
                                  <w:t xml:space="preserve">Selalu Merasa Bersalah </w:t>
                                </w:r>
                              </w:p>
                              <w:p w14:paraId="6556C9DD"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p>
                              <w:p w14:paraId="4D8B1939" w14:textId="77777777" w:rsidR="00065F07" w:rsidRPr="004F2529" w:rsidRDefault="00065F07" w:rsidP="00065F07">
                                <w:pPr>
                                  <w:jc w:val="center"/>
                                  <w:rPr>
                                    <w:rFonts w:ascii="Times New Roman" w:hAnsi="Times New Roman" w:cs="Times New Roman"/>
                                    <w:sz w:val="18"/>
                                    <w:szCs w:val="18"/>
                                    <w:lang w:val="sv-SE"/>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2" name="Rectangle 42"/>
                          <wps:cNvSpPr/>
                          <wps:spPr>
                            <a:xfrm>
                              <a:off x="1143000" y="1543050"/>
                              <a:ext cx="1293495" cy="138132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C5375CC" w14:textId="77777777" w:rsidR="00065F07" w:rsidRPr="004F2529" w:rsidRDefault="00065F07" w:rsidP="00065F07">
                                <w:pPr>
                                  <w:autoSpaceDE w:val="0"/>
                                  <w:autoSpaceDN w:val="0"/>
                                  <w:adjustRightInd w:val="0"/>
                                  <w:spacing w:line="480" w:lineRule="auto"/>
                                  <w:jc w:val="both"/>
                                  <w:rPr>
                                    <w:rFonts w:ascii="Times New Roman" w:hAnsi="Times New Roman" w:cs="Times New Roman"/>
                                    <w:sz w:val="18"/>
                                    <w:szCs w:val="18"/>
                                    <w:lang w:val="sv-SE"/>
                                  </w:rPr>
                                </w:pPr>
                                <w:r w:rsidRPr="004F2529">
                                  <w:rPr>
                                    <w:rFonts w:ascii="Times New Roman" w:hAnsi="Times New Roman" w:cs="Times New Roman"/>
                                    <w:color w:val="000000"/>
                                    <w:sz w:val="18"/>
                                    <w:szCs w:val="18"/>
                                    <w:lang w:val="sv-SE"/>
                                  </w:rPr>
                                  <w:t xml:space="preserve">Sikap terhadap realitas dan proses penyesuaian diri: </w:t>
                                </w:r>
                                <w:r w:rsidRPr="004F2529">
                                  <w:rPr>
                                    <w:rFonts w:ascii="Times New Roman" w:hAnsi="Times New Roman" w:cs="Times New Roman"/>
                                    <w:sz w:val="18"/>
                                    <w:szCs w:val="18"/>
                                    <w:lang w:val="sv-SE"/>
                                  </w:rPr>
                                  <w:t>Merasa banyak teman yang tidak menyukainnya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 name="Rectangle 43"/>
                          <wps:cNvSpPr/>
                          <wps:spPr>
                            <a:xfrm>
                              <a:off x="2505075" y="1533525"/>
                              <a:ext cx="1089025" cy="86576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8DB07FF"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r w:rsidRPr="004F2529">
                                  <w:rPr>
                                    <w:rFonts w:ascii="Times New Roman" w:hAnsi="Times New Roman" w:cs="Times New Roman"/>
                                    <w:color w:val="000000"/>
                                    <w:sz w:val="18"/>
                                    <w:szCs w:val="18"/>
                                    <w:lang w:val="sv-SE"/>
                                  </w:rPr>
                                  <w:t>Sikap realistik dan</w:t>
                                </w:r>
                                <w:r w:rsidRPr="004F2529">
                                  <w:rPr>
                                    <w:rFonts w:ascii="Times New Roman" w:hAnsi="Times New Roman" w:cs="Times New Roman"/>
                                    <w:color w:val="000000"/>
                                    <w:sz w:val="24"/>
                                    <w:szCs w:val="24"/>
                                    <w:lang w:val="sv-SE"/>
                                  </w:rPr>
                                  <w:t xml:space="preserve"> </w:t>
                                </w:r>
                                <w:r w:rsidRPr="004F2529">
                                  <w:rPr>
                                    <w:rFonts w:ascii="Times New Roman" w:hAnsi="Times New Roman" w:cs="Times New Roman"/>
                                    <w:color w:val="000000"/>
                                    <w:sz w:val="18"/>
                                    <w:szCs w:val="18"/>
                                    <w:lang w:val="sv-SE"/>
                                  </w:rPr>
                                  <w:t>objektif  :</w:t>
                                </w:r>
                                <w:r w:rsidRPr="004F2529">
                                  <w:rPr>
                                    <w:rFonts w:ascii="Times New Roman" w:hAnsi="Times New Roman" w:cs="Times New Roman"/>
                                    <w:sz w:val="18"/>
                                    <w:szCs w:val="18"/>
                                    <w:lang w:val="sv-SE"/>
                                  </w:rPr>
                                  <w:t>Tidak Suka di Atur</w:t>
                                </w:r>
                              </w:p>
                              <w:p w14:paraId="65CEA943" w14:textId="77777777" w:rsidR="00065F07" w:rsidRPr="004F2529" w:rsidRDefault="00065F07" w:rsidP="00065F07">
                                <w:pPr>
                                  <w:jc w:val="center"/>
                                  <w:rPr>
                                    <w:rFonts w:ascii="Times New Roman" w:hAnsi="Times New Roman" w:cs="Times New Roman"/>
                                    <w:sz w:val="18"/>
                                    <w:szCs w:val="18"/>
                                    <w:lang w:val="sv-SE"/>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Rectangle 44"/>
                          <wps:cNvSpPr/>
                          <wps:spPr>
                            <a:xfrm>
                              <a:off x="3686175" y="1533525"/>
                              <a:ext cx="1303020" cy="1449421"/>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44405132" w14:textId="77777777" w:rsidR="00065F07" w:rsidRPr="004F2529" w:rsidRDefault="00065F07" w:rsidP="00065F07">
                                <w:pPr>
                                  <w:autoSpaceDE w:val="0"/>
                                  <w:autoSpaceDN w:val="0"/>
                                  <w:adjustRightInd w:val="0"/>
                                  <w:spacing w:line="360" w:lineRule="auto"/>
                                  <w:rPr>
                                    <w:rFonts w:ascii="Times New Roman" w:hAnsi="Times New Roman" w:cs="Times New Roman"/>
                                    <w:color w:val="000000"/>
                                    <w:sz w:val="18"/>
                                    <w:szCs w:val="18"/>
                                    <w:lang w:val="sv-SE"/>
                                  </w:rPr>
                                </w:pPr>
                                <w:r w:rsidRPr="004F2529">
                                  <w:rPr>
                                    <w:rFonts w:ascii="Times New Roman" w:hAnsi="Times New Roman" w:cs="Times New Roman"/>
                                    <w:sz w:val="18"/>
                                    <w:szCs w:val="18"/>
                                    <w:lang w:val="sv-SE"/>
                                  </w:rPr>
                                  <w:t>Kepribadian, kemampuan untuk mengatur diri, dan mengarahkan diri.: Tidak suka diperlakukan seperti anak kecil</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w14:anchorId="79153A4A" id="Group 29" o:spid="_x0000_s1026" style="position:absolute;left:0;text-align:left;margin-left:0;margin-top:3.75pt;width:392.85pt;height:234.9pt;z-index:251659264;mso-position-horizontal:center;mso-position-horizontal-relative:margin" coordsize="49891,29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">
                <v:shapetype id="_x0000_t32" coordsize="21600,21600" o:spt="32" o:oned="t" path="m,l21600,21600e" filled="f">
                  <v:path arrowok="t" fillok="f" o:connecttype="none"/>
                  <o:lock v:ext="edit" shapetype="t"/>
                </v:shapetype>
                <v:shape id="Straight Arrow Connector 30" o:spid="_x0000_s1027" type="#_x0000_t32" style="position:absolute;left:33623;top:3810;width:0;height:1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" strokecolor="#4a7ebb">
                  <v:stroke endarrow="open"/>
                </v:shape>
                <v:shape id="Straight Arrow Connector 31" o:spid="_x0000_s1028" type="#_x0000_t32" style="position:absolute;left:4095;top:3810;width:0;height:14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" strokecolor="#4a7ebb">
                  <v:stroke endarrow="open"/>
                </v:shape>
                <v:group id="Group 32" o:spid="_x0000_s1029" style="position:absolute;width:49891;height:29829" coordsize="49891,29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030" style="position:absolute;left:11239;width:15856;height:2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" fillcolor="#bcbcbc">
                    <v:fill color2="#ededed" rotate="t" angle="180" colors="0 #bcbcbc;22938f #d0d0d0;1 #ededed" focus="100%" type="gradient"/>
                    <v:shadow on="t" color="black" opacity="24903f" origin=",.5" offset="0,.55556mm"/>
                    <v:textbox>
                      <w:txbxContent>
                        <w:p w14:paraId="58257CBB"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Faktor Penyesuaian Diri</w:t>
                          </w:r>
                        </w:p>
                      </w:txbxContent>
                    </v:textbox>
                  </v:rect>
                  <v:line id="Straight Connector 34" o:spid="_x0000_s1031" style="position:absolute;visibility:visible;mso-wrap-style:square" from="4095,3714" to="33567,3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" strokecolor="#4a7ebb"/>
                  <v:rect id="Rectangle 35" o:spid="_x0000_s1032" style="position:absolute;left:95;top:5905;width:7391;height:2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" fillcolor="#bcbcbc">
                    <v:fill color2="#ededed" rotate="t" angle="180" colors="0 #bcbcbc;22938f #d0d0d0;1 #ededed" focus="100%" type="gradient"/>
                    <v:shadow on="t" color="black" opacity="24903f" origin=",.5" offset="0,.55556mm"/>
                    <v:textbox>
                      <w:txbxContent>
                        <w:p w14:paraId="312EFF8E"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Internal</w:t>
                          </w:r>
                        </w:p>
                      </w:txbxContent>
                    </v:textbox>
                  </v:rect>
                  <v:rect id="Rectangle 36" o:spid="_x0000_s1033" style="position:absolute;left:28670;top:5810;width:10306;height:2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" fillcolor="#bcbcbc">
                    <v:fill color2="#ededed" rotate="t" angle="180" colors="0 #bcbcbc;22938f #d0d0d0;1 #ededed" focus="100%" type="gradient"/>
                    <v:shadow on="t" color="black" opacity="24903f" origin=",.5" offset="0,.55556mm"/>
                    <v:textbox>
                      <w:txbxContent>
                        <w:p w14:paraId="730EBA75" w14:textId="77777777" w:rsidR="00065F07" w:rsidRDefault="00065F07" w:rsidP="00065F07">
                          <w:pPr>
                            <w:jc w:val="center"/>
                            <w:rPr>
                              <w:rFonts w:ascii="Times New Roman" w:hAnsi="Times New Roman" w:cs="Times New Roman"/>
                            </w:rPr>
                          </w:pPr>
                          <w:r>
                            <w:rPr>
                              <w:rFonts w:ascii="Times New Roman" w:hAnsi="Times New Roman" w:cs="Times New Roman"/>
                            </w:rPr>
                            <w:t>Eksternal</w:t>
                          </w:r>
                        </w:p>
                      </w:txbxContent>
                    </v:textbox>
                  </v:rect>
                  <v:rect id="Rectangle 37" o:spid="_x0000_s1034" style="position:absolute;left:95;top:10096;width:8750;height:2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" fillcolor="#bcbcbc">
                    <v:fill color2="#ededed" rotate="t" angle="180" colors="0 #bcbcbc;22938f #d0d0d0;1 #ededed" focus="100%" type="gradient"/>
                    <v:shadow on="t" color="black" opacity="24903f" origin=",.5" offset="0,.55556mm"/>
                    <v:textbox>
                      <w:txbxContent>
                        <w:p w14:paraId="17140C79"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Diri Sendiri</w:t>
                          </w:r>
                        </w:p>
                      </w:txbxContent>
                    </v:textbox>
                  </v:rect>
                  <v:rect id="Rectangle 38" o:spid="_x0000_s1035" style="position:absolute;left:13620;top:11049;width:7582;height:2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" fillcolor="#bcbcbc">
                    <v:fill color2="#ededed" rotate="t" angle="180" colors="0 #bcbcbc;22938f #d0d0d0;1 #ededed" focus="100%" type="gradient"/>
                    <v:shadow on="t" color="black" opacity="24903f" origin=",.5" offset="0,.55556mm"/>
                    <v:textbox>
                      <w:txbxContent>
                        <w:p w14:paraId="772F3C12"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Teman</w:t>
                          </w:r>
                        </w:p>
                      </w:txbxContent>
                    </v:textbox>
                  </v:rect>
                  <v:rect id="Rectangle 39" o:spid="_x0000_s1036" style="position:absolute;left:25622;top:11239;width:9430;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" fillcolor="#bcbcbc">
                    <v:fill color2="#ededed" rotate="t" angle="180" colors="0 #bcbcbc;22938f #d0d0d0;1 #ededed" focus="100%" type="gradient"/>
                    <v:shadow on="t" color="black" opacity="24903f" origin=",.5" offset="0,.55556mm"/>
                    <v:textbox>
                      <w:txbxContent>
                        <w:p w14:paraId="6A206EA1" w14:textId="77777777" w:rsidR="00065F07" w:rsidRDefault="00065F07" w:rsidP="00065F07">
                          <w:pPr>
                            <w:jc w:val="center"/>
                            <w:rPr>
                              <w:rFonts w:ascii="Times New Roman" w:eastAsia="BatangChe" w:hAnsi="Times New Roman" w:cs="Times New Roman"/>
                              <w:sz w:val="18"/>
                              <w:szCs w:val="18"/>
                            </w:rPr>
                          </w:pPr>
                          <w:r>
                            <w:rPr>
                              <w:rFonts w:ascii="Times New Roman" w:eastAsia="BatangChe" w:hAnsi="Times New Roman" w:cs="Times New Roman"/>
                              <w:sz w:val="18"/>
                              <w:szCs w:val="18"/>
                            </w:rPr>
                            <w:t>Lingkungan</w:t>
                          </w:r>
                        </w:p>
                      </w:txbxContent>
                    </v:textbox>
                  </v:rect>
                  <v:rect id="Rectangle 40" o:spid="_x0000_s1037" style="position:absolute;left:39624;top:10668;width:7683;height:2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" fillcolor="#bcbcbc">
                    <v:fill color2="#ededed" rotate="t" angle="180" colors="0 #bcbcbc;22938f #d0d0d0;1 #ededed" focus="100%" type="gradient"/>
                    <v:shadow on="t" color="black" opacity="24903f" origin=",.5" offset="0,.55556mm"/>
                    <v:textbox>
                      <w:txbxContent>
                        <w:p w14:paraId="79410C7F" w14:textId="77777777" w:rsidR="00065F07" w:rsidRDefault="00065F07" w:rsidP="00065F07">
                          <w:pPr>
                            <w:jc w:val="center"/>
                            <w:rPr>
                              <w:rFonts w:ascii="Times New Roman" w:hAnsi="Times New Roman" w:cs="Times New Roman"/>
                              <w:sz w:val="18"/>
                              <w:szCs w:val="18"/>
                            </w:rPr>
                          </w:pPr>
                          <w:r>
                            <w:rPr>
                              <w:rFonts w:ascii="Times New Roman" w:hAnsi="Times New Roman" w:cs="Times New Roman"/>
                              <w:sz w:val="18"/>
                              <w:szCs w:val="18"/>
                            </w:rPr>
                            <w:t>Keluarga</w:t>
                          </w:r>
                        </w:p>
                      </w:txbxContent>
                    </v:textbox>
                  </v:rect>
                  <v:rect id="Rectangle 41" o:spid="_x0000_s1038" style="position:absolute;top:14287;width:10894;height:109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" fillcolor="#bcbcbc">
                    <v:fill color2="#ededed" rotate="t" angle="180" colors="0 #bcbcbc;22938f #d0d0d0;1 #ededed" focus="100%" type="gradient"/>
                    <v:shadow on="t" color="black" opacity="24903f" origin=",.5" offset="0,.55556mm"/>
                    <v:textbox>
                      <w:txbxContent>
                        <w:p w14:paraId="4F89678F"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r w:rsidRPr="004F2529">
                            <w:rPr>
                              <w:rFonts w:ascii="Times New Roman" w:hAnsi="Times New Roman" w:cs="Times New Roman"/>
                              <w:color w:val="000000"/>
                              <w:sz w:val="18"/>
                              <w:szCs w:val="18"/>
                              <w:lang w:val="sv-SE"/>
                            </w:rPr>
                            <w:t xml:space="preserve">Pandangan realistis dan kemampuan mengarahkan diri.: </w:t>
                          </w:r>
                          <w:r w:rsidRPr="004F2529">
                            <w:rPr>
                              <w:rFonts w:ascii="Times New Roman" w:hAnsi="Times New Roman" w:cs="Times New Roman"/>
                              <w:sz w:val="18"/>
                              <w:szCs w:val="18"/>
                              <w:lang w:val="sv-SE"/>
                            </w:rPr>
                            <w:t xml:space="preserve">Selalu Merasa Bersalah </w:t>
                          </w:r>
                        </w:p>
                        <w:p w14:paraId="6556C9DD"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p>
                        <w:p w14:paraId="4D8B1939" w14:textId="77777777" w:rsidR="00065F07" w:rsidRPr="004F2529" w:rsidRDefault="00065F07" w:rsidP="00065F07">
                          <w:pPr>
                            <w:jc w:val="center"/>
                            <w:rPr>
                              <w:rFonts w:ascii="Times New Roman" w:hAnsi="Times New Roman" w:cs="Times New Roman"/>
                              <w:sz w:val="18"/>
                              <w:szCs w:val="18"/>
                              <w:lang w:val="sv-SE"/>
                            </w:rPr>
                          </w:pPr>
                        </w:p>
                      </w:txbxContent>
                    </v:textbox>
                  </v:rect>
                  <v:rect id="Rectangle 42" o:spid="_x0000_s1039" style="position:absolute;left:11430;top:15430;width:12934;height:13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" fillcolor="#bcbcbc">
                    <v:fill color2="#ededed" rotate="t" angle="180" colors="0 #bcbcbc;22938f #d0d0d0;1 #ededed" focus="100%" type="gradient"/>
                    <v:shadow on="t" color="black" opacity="24903f" origin=",.5" offset="0,.55556mm"/>
                    <v:textbox>
                      <w:txbxContent>
                        <w:p w14:paraId="6C5375CC" w14:textId="77777777" w:rsidR="00065F07" w:rsidRPr="004F2529" w:rsidRDefault="00065F07" w:rsidP="00065F07">
                          <w:pPr>
                            <w:autoSpaceDE w:val="0"/>
                            <w:autoSpaceDN w:val="0"/>
                            <w:adjustRightInd w:val="0"/>
                            <w:spacing w:line="480" w:lineRule="auto"/>
                            <w:jc w:val="both"/>
                            <w:rPr>
                              <w:rFonts w:ascii="Times New Roman" w:hAnsi="Times New Roman" w:cs="Times New Roman"/>
                              <w:sz w:val="18"/>
                              <w:szCs w:val="18"/>
                              <w:lang w:val="sv-SE"/>
                            </w:rPr>
                          </w:pPr>
                          <w:r w:rsidRPr="004F2529">
                            <w:rPr>
                              <w:rFonts w:ascii="Times New Roman" w:hAnsi="Times New Roman" w:cs="Times New Roman"/>
                              <w:color w:val="000000"/>
                              <w:sz w:val="18"/>
                              <w:szCs w:val="18"/>
                              <w:lang w:val="sv-SE"/>
                            </w:rPr>
                            <w:t xml:space="preserve">Sikap terhadap realitas dan proses penyesuaian diri: </w:t>
                          </w:r>
                          <w:r w:rsidRPr="004F2529">
                            <w:rPr>
                              <w:rFonts w:ascii="Times New Roman" w:hAnsi="Times New Roman" w:cs="Times New Roman"/>
                              <w:sz w:val="18"/>
                              <w:szCs w:val="18"/>
                              <w:lang w:val="sv-SE"/>
                            </w:rPr>
                            <w:t>Merasa banyak teman yang tidak menyukainnya</w:t>
                          </w:r>
                        </w:p>
                      </w:txbxContent>
                    </v:textbox>
                  </v:rect>
                  <v:rect id="Rectangle 43" o:spid="_x0000_s1040" style="position:absolute;left:25050;top:15335;width:10891;height:8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" fillcolor="#bcbcbc">
                    <v:fill color2="#ededed" rotate="t" angle="180" colors="0 #bcbcbc;22938f #d0d0d0;1 #ededed" focus="100%" type="gradient"/>
                    <v:shadow on="t" color="black" opacity="24903f" origin=",.5" offset="0,.55556mm"/>
                    <v:textbox>
                      <w:txbxContent>
                        <w:p w14:paraId="58DB07FF" w14:textId="77777777" w:rsidR="00065F07" w:rsidRPr="004F2529" w:rsidRDefault="00065F07" w:rsidP="00065F07">
                          <w:pPr>
                            <w:autoSpaceDE w:val="0"/>
                            <w:autoSpaceDN w:val="0"/>
                            <w:adjustRightInd w:val="0"/>
                            <w:spacing w:line="360" w:lineRule="auto"/>
                            <w:jc w:val="both"/>
                            <w:rPr>
                              <w:rFonts w:ascii="Times New Roman" w:hAnsi="Times New Roman" w:cs="Times New Roman"/>
                              <w:color w:val="000000"/>
                              <w:sz w:val="18"/>
                              <w:szCs w:val="18"/>
                              <w:lang w:val="sv-SE"/>
                            </w:rPr>
                          </w:pPr>
                          <w:r w:rsidRPr="004F2529">
                            <w:rPr>
                              <w:rFonts w:ascii="Times New Roman" w:hAnsi="Times New Roman" w:cs="Times New Roman"/>
                              <w:color w:val="000000"/>
                              <w:sz w:val="18"/>
                              <w:szCs w:val="18"/>
                              <w:lang w:val="sv-SE"/>
                            </w:rPr>
                            <w:t>Sikap realistik dan</w:t>
                          </w:r>
                          <w:r w:rsidRPr="004F2529">
                            <w:rPr>
                              <w:rFonts w:ascii="Times New Roman" w:hAnsi="Times New Roman" w:cs="Times New Roman"/>
                              <w:color w:val="000000"/>
                              <w:sz w:val="24"/>
                              <w:szCs w:val="24"/>
                              <w:lang w:val="sv-SE"/>
                            </w:rPr>
                            <w:t xml:space="preserve"> </w:t>
                          </w:r>
                          <w:r w:rsidRPr="004F2529">
                            <w:rPr>
                              <w:rFonts w:ascii="Times New Roman" w:hAnsi="Times New Roman" w:cs="Times New Roman"/>
                              <w:color w:val="000000"/>
                              <w:sz w:val="18"/>
                              <w:szCs w:val="18"/>
                              <w:lang w:val="sv-SE"/>
                            </w:rPr>
                            <w:t>objektif  :</w:t>
                          </w:r>
                          <w:r w:rsidRPr="004F2529">
                            <w:rPr>
                              <w:rFonts w:ascii="Times New Roman" w:hAnsi="Times New Roman" w:cs="Times New Roman"/>
                              <w:sz w:val="18"/>
                              <w:szCs w:val="18"/>
                              <w:lang w:val="sv-SE"/>
                            </w:rPr>
                            <w:t>Tidak Suka di Atur</w:t>
                          </w:r>
                        </w:p>
                        <w:p w14:paraId="65CEA943" w14:textId="77777777" w:rsidR="00065F07" w:rsidRPr="004F2529" w:rsidRDefault="00065F07" w:rsidP="00065F07">
                          <w:pPr>
                            <w:jc w:val="center"/>
                            <w:rPr>
                              <w:rFonts w:ascii="Times New Roman" w:hAnsi="Times New Roman" w:cs="Times New Roman"/>
                              <w:sz w:val="18"/>
                              <w:szCs w:val="18"/>
                              <w:lang w:val="sv-SE"/>
                            </w:rPr>
                          </w:pPr>
                        </w:p>
                      </w:txbxContent>
                    </v:textbox>
                  </v:rect>
                  <v:rect id="Rectangle 44" o:spid="_x0000_s1041" style="position:absolute;left:36861;top:15335;width:13030;height:14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" fillcolor="#bcbcbc">
                    <v:fill color2="#ededed" rotate="t" angle="180" colors="0 #bcbcbc;22938f #d0d0d0;1 #ededed" focus="100%" type="gradient"/>
                    <v:shadow on="t" color="black" opacity="24903f" origin=",.5" offset="0,.55556mm"/>
                    <v:textbox>
                      <w:txbxContent>
                        <w:p w14:paraId="44405132" w14:textId="77777777" w:rsidR="00065F07" w:rsidRPr="004F2529" w:rsidRDefault="00065F07" w:rsidP="00065F07">
                          <w:pPr>
                            <w:autoSpaceDE w:val="0"/>
                            <w:autoSpaceDN w:val="0"/>
                            <w:adjustRightInd w:val="0"/>
                            <w:spacing w:line="360" w:lineRule="auto"/>
                            <w:rPr>
                              <w:rFonts w:ascii="Times New Roman" w:hAnsi="Times New Roman" w:cs="Times New Roman"/>
                              <w:color w:val="000000"/>
                              <w:sz w:val="18"/>
                              <w:szCs w:val="18"/>
                              <w:lang w:val="sv-SE"/>
                            </w:rPr>
                          </w:pPr>
                          <w:r w:rsidRPr="004F2529">
                            <w:rPr>
                              <w:rFonts w:ascii="Times New Roman" w:hAnsi="Times New Roman" w:cs="Times New Roman"/>
                              <w:sz w:val="18"/>
                              <w:szCs w:val="18"/>
                              <w:lang w:val="sv-SE"/>
                            </w:rPr>
                            <w:t>Kepribadian, kemampuan untuk mengatur diri, dan mengarahkan diri.: Tidak suka diperlakukan seperti anak kecil</w:t>
                          </w:r>
                        </w:p>
                      </w:txbxContent>
                    </v:textbox>
                  </v:rect>
                </v:group>
                <w10:wrap anchorx="margin"/>
              </v:group>
            </w:pict>
          </mc:Fallback>
        </mc:AlternateContent>
      </w:r>
    </w:p>
    <w:p w14:paraId="1CB56FF2" w14:textId="0F4BB577" w:rsidR="00065F07" w:rsidRDefault="00065F07" w:rsidP="00065F07">
      <w:pPr>
        <w:spacing w:line="276" w:lineRule="auto"/>
        <w:ind w:firstLine="720"/>
        <w:jc w:val="both"/>
        <w:rPr>
          <w:rFonts w:ascii="Palatino Linotype" w:hAnsi="Palatino Linotype" w:cs="Times New Roman"/>
          <w:sz w:val="24"/>
          <w:szCs w:val="24"/>
          <w:lang w:val="sv-SE"/>
        </w:rPr>
      </w:pPr>
    </w:p>
    <w:p w14:paraId="0FA0485F" w14:textId="13053104" w:rsidR="00065F07" w:rsidRDefault="00065F07" w:rsidP="00065F07">
      <w:pPr>
        <w:spacing w:line="276" w:lineRule="auto"/>
        <w:ind w:firstLine="720"/>
        <w:jc w:val="both"/>
        <w:rPr>
          <w:rFonts w:ascii="Palatino Linotype" w:hAnsi="Palatino Linotype" w:cs="Times New Roman"/>
          <w:sz w:val="24"/>
          <w:szCs w:val="24"/>
          <w:lang w:val="sv-SE"/>
        </w:rPr>
      </w:pPr>
    </w:p>
    <w:p w14:paraId="49362B63" w14:textId="77777777" w:rsidR="00065F07" w:rsidRPr="00065F07" w:rsidRDefault="00065F07" w:rsidP="00065F07">
      <w:pPr>
        <w:spacing w:line="276" w:lineRule="auto"/>
        <w:ind w:firstLine="720"/>
        <w:jc w:val="both"/>
        <w:rPr>
          <w:rFonts w:ascii="Palatino Linotype" w:hAnsi="Palatino Linotype" w:cs="Times New Roman"/>
          <w:sz w:val="24"/>
          <w:szCs w:val="24"/>
          <w:lang w:val="sv-SE"/>
        </w:rPr>
      </w:pPr>
    </w:p>
    <w:p w14:paraId="4DA8F606" w14:textId="55DAE9F0" w:rsidR="00065F07" w:rsidRPr="00065F07" w:rsidRDefault="00065F07" w:rsidP="00065F07">
      <w:pPr>
        <w:rPr>
          <w:lang w:val="sv-SE"/>
        </w:rPr>
      </w:pPr>
    </w:p>
    <w:p w14:paraId="4A4D786D" w14:textId="77777777" w:rsidR="00065F07" w:rsidRPr="00065F07" w:rsidRDefault="00065F07" w:rsidP="00065F07">
      <w:pPr>
        <w:rPr>
          <w:lang w:val="sv-SE"/>
        </w:rPr>
      </w:pPr>
    </w:p>
    <w:p w14:paraId="3BCD8C3D" w14:textId="5789CC49" w:rsidR="00065F07" w:rsidRPr="00065F07" w:rsidRDefault="00065F07" w:rsidP="00065F07">
      <w:pPr>
        <w:rPr>
          <w:lang w:val="sv-SE"/>
        </w:rPr>
      </w:pPr>
    </w:p>
    <w:p w14:paraId="5C6EFB56" w14:textId="28AD04E2" w:rsidR="00065F07" w:rsidRPr="00065F07" w:rsidRDefault="00065F07" w:rsidP="00065F07">
      <w:pPr>
        <w:rPr>
          <w:lang w:val="sv-SE"/>
        </w:rPr>
      </w:pPr>
    </w:p>
    <w:p w14:paraId="10A1287F" w14:textId="77777777" w:rsidR="00065F07" w:rsidRPr="00065F07" w:rsidRDefault="00065F07" w:rsidP="00065F07">
      <w:pPr>
        <w:rPr>
          <w:lang w:val="sv-SE"/>
        </w:rPr>
      </w:pPr>
    </w:p>
    <w:p w14:paraId="3C35C966" w14:textId="77777777" w:rsidR="00F67EB6" w:rsidRPr="00065F07" w:rsidRDefault="00F67EB6">
      <w:pPr>
        <w:pStyle w:val="Heading1"/>
        <w:spacing w:line="276" w:lineRule="auto"/>
        <w:rPr>
          <w:rFonts w:ascii="Palatino Linotype" w:eastAsia="Palatino Linotype" w:hAnsi="Palatino Linotype" w:cs="Palatino Linotype"/>
          <w:color w:val="000000"/>
          <w:lang w:val="sv-SE"/>
        </w:rPr>
      </w:pPr>
    </w:p>
    <w:p w14:paraId="38663894" w14:textId="77777777" w:rsidR="00065F07" w:rsidRDefault="00065F07">
      <w:pPr>
        <w:pStyle w:val="Heading1"/>
        <w:spacing w:line="276" w:lineRule="auto"/>
        <w:jc w:val="left"/>
        <w:rPr>
          <w:rFonts w:ascii="Palatino Linotype" w:eastAsia="Palatino Linotype" w:hAnsi="Palatino Linotype" w:cs="Palatino Linotype"/>
          <w:color w:val="000000"/>
          <w:lang w:val="en-ID"/>
        </w:rPr>
      </w:pPr>
    </w:p>
    <w:p w14:paraId="30BB37E8" w14:textId="77777777" w:rsidR="00065F07" w:rsidRDefault="00065F07">
      <w:pPr>
        <w:pStyle w:val="Heading1"/>
        <w:spacing w:line="276" w:lineRule="auto"/>
        <w:jc w:val="left"/>
        <w:rPr>
          <w:rFonts w:ascii="Palatino Linotype" w:eastAsia="Palatino Linotype" w:hAnsi="Palatino Linotype" w:cs="Palatino Linotype"/>
          <w:color w:val="000000"/>
          <w:lang w:val="en-ID"/>
        </w:rPr>
      </w:pPr>
    </w:p>
    <w:p w14:paraId="0CF893A4" w14:textId="77777777" w:rsidR="00065F07" w:rsidRDefault="00065F07">
      <w:pPr>
        <w:pStyle w:val="Heading1"/>
        <w:spacing w:line="276" w:lineRule="auto"/>
        <w:jc w:val="left"/>
        <w:rPr>
          <w:rFonts w:ascii="Palatino Linotype" w:eastAsia="Palatino Linotype" w:hAnsi="Palatino Linotype" w:cs="Palatino Linotype"/>
          <w:color w:val="000000"/>
          <w:lang w:val="en-ID"/>
        </w:rPr>
      </w:pPr>
    </w:p>
    <w:p w14:paraId="60A542F4" w14:textId="68C2AC1D" w:rsidR="00065F07" w:rsidRPr="008B4C15" w:rsidRDefault="00065F07" w:rsidP="008B4C15">
      <w:pPr>
        <w:pStyle w:val="Heading1"/>
        <w:spacing w:after="0" w:line="276" w:lineRule="auto"/>
        <w:rPr>
          <w:rFonts w:ascii="Palatino Linotype" w:eastAsia="Palatino Linotype" w:hAnsi="Palatino Linotype" w:cs="Palatino Linotype"/>
          <w:b w:val="0"/>
          <w:bCs/>
          <w:color w:val="000000"/>
          <w:lang w:val="sv-SE"/>
        </w:rPr>
      </w:pPr>
      <w:r w:rsidRPr="008B4C15">
        <w:rPr>
          <w:rFonts w:ascii="Palatino Linotype" w:eastAsia="Palatino Linotype" w:hAnsi="Palatino Linotype" w:cs="Palatino Linotype"/>
          <w:b w:val="0"/>
          <w:bCs/>
          <w:color w:val="000000"/>
          <w:lang w:val="sv-SE"/>
        </w:rPr>
        <w:t>Gambar 1. Faktor Penyesuaian Diri Santriwati Pondok Pesantren An-Nur  1 Bululawang-Malang</w:t>
      </w:r>
    </w:p>
    <w:p w14:paraId="0F51C42E" w14:textId="3989D19A" w:rsidR="00065F07" w:rsidRDefault="00065F07" w:rsidP="00065F07">
      <w:pPr>
        <w:rPr>
          <w:lang w:val="sv-SE"/>
        </w:rPr>
      </w:pPr>
    </w:p>
    <w:p w14:paraId="7E5DB46E" w14:textId="77777777" w:rsidR="00065F07" w:rsidRPr="00065F07" w:rsidRDefault="00065F07" w:rsidP="00065F07">
      <w:pPr>
        <w:rPr>
          <w:lang w:val="sv-SE"/>
        </w:rPr>
      </w:pPr>
    </w:p>
    <w:p w14:paraId="767C1755" w14:textId="26687189" w:rsidR="00F67EB6" w:rsidRDefault="00000000">
      <w:pPr>
        <w:pStyle w:val="Heading1"/>
        <w:spacing w:line="276" w:lineRule="auto"/>
        <w:jc w:val="left"/>
        <w:rPr>
          <w:rFonts w:ascii="Palatino Linotype" w:eastAsia="Palatino Linotype" w:hAnsi="Palatino Linotype" w:cs="Palatino Linotype"/>
          <w:color w:val="000000"/>
          <w:lang w:val="sv-SE"/>
        </w:rPr>
      </w:pPr>
      <w:r w:rsidRPr="00065F07">
        <w:rPr>
          <w:rFonts w:ascii="Palatino Linotype" w:eastAsia="Palatino Linotype" w:hAnsi="Palatino Linotype" w:cs="Palatino Linotype"/>
          <w:color w:val="000000"/>
          <w:lang w:val="sv-SE"/>
        </w:rPr>
        <w:t>Kesimpulan</w:t>
      </w:r>
    </w:p>
    <w:p w14:paraId="2F8F582E" w14:textId="41432E7E" w:rsidR="00DC1288" w:rsidRDefault="00DC1288" w:rsidP="00DC1288">
      <w:pPr>
        <w:autoSpaceDE w:val="0"/>
        <w:autoSpaceDN w:val="0"/>
        <w:adjustRightInd w:val="0"/>
        <w:spacing w:line="276" w:lineRule="auto"/>
        <w:ind w:firstLine="720"/>
        <w:jc w:val="both"/>
        <w:rPr>
          <w:rFonts w:ascii="Palatino Linotype" w:hAnsi="Palatino Linotype" w:cs="Times New Roman"/>
          <w:sz w:val="24"/>
          <w:szCs w:val="24"/>
          <w:lang w:val="sv-SE"/>
        </w:rPr>
      </w:pPr>
      <w:r w:rsidRPr="00065F07">
        <w:rPr>
          <w:rFonts w:ascii="Palatino Linotype" w:hAnsi="Palatino Linotype" w:cs="Times New Roman"/>
          <w:sz w:val="24"/>
          <w:szCs w:val="24"/>
          <w:lang w:val="sv-SE"/>
        </w:rPr>
        <w:t xml:space="preserve">Menurut beberapa teori yang berhubungan dengan masalah yang di teliti yakni Penyesuaian Diri Remaja Awal Yang Tinggal Di Pondok Pesantren An Nur 1 </w:t>
      </w:r>
      <w:r w:rsidRPr="00065F07">
        <w:rPr>
          <w:rFonts w:ascii="Palatino Linotype" w:hAnsi="Palatino Linotype" w:cs="Times New Roman"/>
          <w:sz w:val="24"/>
          <w:szCs w:val="24"/>
          <w:lang w:val="sv-SE"/>
        </w:rPr>
        <w:lastRenderedPageBreak/>
        <w:t xml:space="preserve">Bululawang Malang. Terdapat beberapa keunikan di setiap subjek yang di dapatkan dari beberapa faktor motivasi, cara subjek mengadapi dan menyelesaikan masalah dan juga dari faktor internal dan eksternal yang meliputi teman, lingkungan dan keluarga. Berdasarkan beberapa faktor tersebut membuat ketiga subjek memiliki perbedaan dalam menyesuaikan diri di pondok pesantren. </w:t>
      </w:r>
      <w:r w:rsidRPr="00065F07">
        <w:rPr>
          <w:rFonts w:ascii="Palatino Linotype" w:hAnsi="Palatino Linotype" w:cs="Times New Roman"/>
          <w:color w:val="000000"/>
          <w:sz w:val="24"/>
          <w:szCs w:val="24"/>
          <w:lang w:val="sv-SE"/>
        </w:rPr>
        <w:t>Pandangan realistis dan kemampuan mengarahkan diri,</w:t>
      </w:r>
      <w:r w:rsidRPr="00065F07">
        <w:rPr>
          <w:rFonts w:ascii="Palatino Linotype" w:hAnsi="Palatino Linotype" w:cs="Times New Roman"/>
          <w:sz w:val="24"/>
          <w:szCs w:val="24"/>
          <w:lang w:val="sv-SE"/>
        </w:rPr>
        <w:t xml:space="preserve"> yang mana subjek memiliki kepribadian selalu mengikuti  apapun yang terjadi dalam kehidupannya ingin melakukan apa dan menjadi apa. </w:t>
      </w:r>
      <w:r w:rsidRPr="00065F07">
        <w:rPr>
          <w:rFonts w:ascii="Palatino Linotype" w:hAnsi="Palatino Linotype" w:cs="Times New Roman"/>
          <w:color w:val="000000"/>
          <w:sz w:val="24"/>
          <w:szCs w:val="24"/>
          <w:lang w:val="sv-SE"/>
        </w:rPr>
        <w:t xml:space="preserve">Sikap terhadap realitas dan proses penyesuaian diri ini </w:t>
      </w:r>
      <w:r w:rsidRPr="00065F07">
        <w:rPr>
          <w:rFonts w:ascii="Palatino Linotype" w:hAnsi="Palatino Linotype" w:cs="Times New Roman"/>
          <w:sz w:val="24"/>
          <w:szCs w:val="24"/>
          <w:lang w:val="sv-SE"/>
        </w:rPr>
        <w:t>cenderung pendiam dan kurang bersosialisi antara sesama teman sebayanya,</w:t>
      </w:r>
      <w:r w:rsidRPr="00065F07">
        <w:rPr>
          <w:rFonts w:ascii="Palatino Linotype" w:hAnsi="Palatino Linotype" w:cs="Times New Roman"/>
          <w:color w:val="000000"/>
          <w:sz w:val="24"/>
          <w:szCs w:val="24"/>
          <w:lang w:val="sv-SE"/>
        </w:rPr>
        <w:t xml:space="preserve"> </w:t>
      </w:r>
      <w:r w:rsidRPr="00065F07">
        <w:rPr>
          <w:rFonts w:ascii="Palatino Linotype" w:hAnsi="Palatino Linotype" w:cs="Times New Roman"/>
          <w:sz w:val="24"/>
          <w:szCs w:val="24"/>
          <w:lang w:val="sv-SE"/>
        </w:rPr>
        <w:t>Kemudian terdapat juga santri yang sikapnya realistik dan objektif,  yaitu merupakan  individu  tipe kepribadian yang sangat tidak suka di atur akan tetapi ia selalu menyelesaikan masalahnya sendiri dan bergaul dengan baik. Sedangkan santri yang memiliki  kemampuan untuk mengatur diri, dan mengarahkan diri akan memiliki kepribadian mandiri atau  telah mampu menempatkan diri pada segala situasi ia akan dengan mudah menyesuaikan diri dengan teman dan lingkungan sekitarnya.</w:t>
      </w:r>
    </w:p>
    <w:p w14:paraId="7B96A884" w14:textId="77777777" w:rsidR="00DC1288" w:rsidRPr="00065F07" w:rsidRDefault="00DC1288" w:rsidP="00DC1288">
      <w:pPr>
        <w:autoSpaceDE w:val="0"/>
        <w:autoSpaceDN w:val="0"/>
        <w:adjustRightInd w:val="0"/>
        <w:spacing w:line="276" w:lineRule="auto"/>
        <w:ind w:firstLine="720"/>
        <w:jc w:val="both"/>
        <w:rPr>
          <w:rFonts w:ascii="Palatino Linotype" w:hAnsi="Palatino Linotype" w:cs="Times New Roman"/>
          <w:sz w:val="24"/>
          <w:szCs w:val="24"/>
          <w:lang w:val="sv-SE"/>
        </w:rPr>
      </w:pPr>
    </w:p>
    <w:p w14:paraId="6C4A80FF" w14:textId="348A2778" w:rsidR="00F67EB6" w:rsidRDefault="00000000">
      <w:pPr>
        <w:pStyle w:val="Heading1"/>
        <w:spacing w:line="276" w:lineRule="auto"/>
        <w:jc w:val="left"/>
        <w:rPr>
          <w:rFonts w:ascii="Palatino Linotype" w:eastAsia="Palatino Linotype" w:hAnsi="Palatino Linotype" w:cs="Palatino Linotype"/>
          <w:color w:val="000000"/>
          <w:lang w:val="sv-SE"/>
        </w:rPr>
      </w:pPr>
      <w:r w:rsidRPr="00065F07">
        <w:rPr>
          <w:rFonts w:ascii="Palatino Linotype" w:eastAsia="Palatino Linotype" w:hAnsi="Palatino Linotype" w:cs="Palatino Linotype"/>
          <w:color w:val="000000"/>
          <w:lang w:val="sv-SE"/>
        </w:rPr>
        <w:t>Referensi</w:t>
      </w:r>
    </w:p>
    <w:p w14:paraId="3C05835E" w14:textId="0D4AF61E" w:rsidR="00DC1288" w:rsidRPr="00DC1288" w:rsidRDefault="00DC1288" w:rsidP="00DC1288">
      <w:pPr>
        <w:ind w:left="720" w:hanging="72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Ahmad Rifai. 2018. ”</w:t>
      </w:r>
      <w:r w:rsidRPr="00DC1288">
        <w:rPr>
          <w:rFonts w:ascii="Palatino Linotype" w:hAnsi="Palatino Linotype" w:cs="Times New Roman"/>
          <w:i/>
          <w:iCs/>
          <w:sz w:val="24"/>
          <w:szCs w:val="24"/>
          <w:lang w:val="sv-SE"/>
        </w:rPr>
        <w:t>Pengembangan kurikulum pesantren,  madrasah dan sekolah”</w:t>
      </w:r>
      <w:r w:rsidRPr="00DC1288">
        <w:rPr>
          <w:rFonts w:ascii="Palatino Linotype" w:hAnsi="Palatino Linotype" w:cs="Times New Roman"/>
          <w:sz w:val="24"/>
          <w:szCs w:val="24"/>
          <w:lang w:val="sv-SE"/>
        </w:rPr>
        <w:t xml:space="preserve"> https://media.neliti.com/media/publications/300440-pengembangan-kurikulum-pesantren-madrasa-fc5822b9.pdf</w:t>
      </w:r>
      <w:r w:rsidRPr="00DC1288">
        <w:rPr>
          <w:rFonts w:ascii="Palatino Linotype" w:hAnsi="Palatino Linotype" w:cs="Times New Roman"/>
          <w:b/>
          <w:sz w:val="24"/>
          <w:szCs w:val="24"/>
        </w:rPr>
        <w:fldChar w:fldCharType="begin" w:fldLock="1"/>
      </w:r>
      <w:r w:rsidRPr="00DC1288">
        <w:rPr>
          <w:rFonts w:ascii="Palatino Linotype" w:hAnsi="Palatino Linotype" w:cs="Times New Roman"/>
          <w:b/>
          <w:sz w:val="24"/>
          <w:szCs w:val="24"/>
          <w:lang w:val="en-ID"/>
        </w:rPr>
        <w:instrText xml:space="preserve">ADDIN Mendeley Bibliography CSL_BIBLIOGRAPHY </w:instrText>
      </w:r>
      <w:r w:rsidRPr="00DC1288">
        <w:rPr>
          <w:rFonts w:ascii="Palatino Linotype" w:hAnsi="Palatino Linotype" w:cs="Times New Roman"/>
          <w:b/>
          <w:sz w:val="24"/>
          <w:szCs w:val="24"/>
        </w:rPr>
        <w:fldChar w:fldCharType="separate"/>
      </w:r>
    </w:p>
    <w:p w14:paraId="3A8D8291"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Ali, P. D. M., &amp; Asrori, P. D. M. (2018b). </w:t>
      </w:r>
      <w:r w:rsidRPr="00DC1288">
        <w:rPr>
          <w:rFonts w:ascii="Palatino Linotype" w:hAnsi="Palatino Linotype" w:cs="Times New Roman"/>
          <w:i/>
          <w:iCs/>
          <w:sz w:val="24"/>
          <w:szCs w:val="24"/>
          <w:lang w:val="sv-SE"/>
        </w:rPr>
        <w:t>Psikologi Remaja</w:t>
      </w:r>
      <w:r w:rsidRPr="00DC1288">
        <w:rPr>
          <w:rFonts w:ascii="Palatino Linotype" w:hAnsi="Palatino Linotype" w:cs="Times New Roman"/>
          <w:sz w:val="24"/>
          <w:szCs w:val="24"/>
          <w:lang w:val="sv-SE"/>
        </w:rPr>
        <w:t>.</w:t>
      </w:r>
    </w:p>
    <w:p w14:paraId="61D6D136"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Ardari, C. S. S. (2016). </w:t>
      </w:r>
      <w:r w:rsidRPr="00DC1288">
        <w:rPr>
          <w:rFonts w:ascii="Palatino Linotype" w:hAnsi="Palatino Linotype" w:cs="Times New Roman"/>
          <w:i/>
          <w:iCs/>
          <w:sz w:val="24"/>
          <w:szCs w:val="24"/>
          <w:lang w:val="sv-SE"/>
        </w:rPr>
        <w:t>Pengaruh Kepercayaan Diri Terhadap Intensitas Penggunaan Media Sosial Pada Remaja Awal</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w:t>
      </w:r>
      <w:r w:rsidRPr="00DC1288">
        <w:rPr>
          <w:rFonts w:ascii="Palatino Linotype" w:hAnsi="Palatino Linotype" w:cs="Times New Roman"/>
          <w:sz w:val="24"/>
          <w:szCs w:val="24"/>
          <w:lang w:val="sv-SE"/>
        </w:rPr>
        <w:t>, 99.</w:t>
      </w:r>
    </w:p>
    <w:p w14:paraId="0924EAF9"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Direktorat Jendral Guru dan Tenaga Kependidikan. (2020). </w:t>
      </w:r>
      <w:r w:rsidRPr="00DC1288">
        <w:rPr>
          <w:rFonts w:ascii="Palatino Linotype" w:hAnsi="Palatino Linotype" w:cs="Times New Roman"/>
          <w:i/>
          <w:iCs/>
          <w:sz w:val="24"/>
          <w:szCs w:val="24"/>
          <w:lang w:val="sv-SE"/>
        </w:rPr>
        <w:t>Direktorat Jenderal Gtk | 2020</w:t>
      </w:r>
      <w:r w:rsidRPr="00DC1288">
        <w:rPr>
          <w:rFonts w:ascii="Palatino Linotype" w:hAnsi="Palatino Linotype" w:cs="Times New Roman"/>
          <w:sz w:val="24"/>
          <w:szCs w:val="24"/>
          <w:lang w:val="sv-SE"/>
        </w:rPr>
        <w:t>. https://gtk.kemdikbud.go.id/read-news/ujian-nasional-dan-peningkatan-kompetensi-proses-pembelajaran</w:t>
      </w:r>
    </w:p>
    <w:p w14:paraId="68570A94"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Guzman, K. C., &amp; Oktarina, N. (2018). Strategi Komunikasi Eksternal Untuk Menunjang Citra Lembaga. </w:t>
      </w:r>
      <w:r w:rsidRPr="00DC1288">
        <w:rPr>
          <w:rFonts w:ascii="Palatino Linotype" w:hAnsi="Palatino Linotype" w:cs="Times New Roman"/>
          <w:i/>
          <w:iCs/>
          <w:sz w:val="24"/>
          <w:szCs w:val="24"/>
          <w:lang w:val="sv-SE"/>
        </w:rPr>
        <w:t>Economic Education Analysis Journal</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7</w:t>
      </w:r>
      <w:r w:rsidRPr="00DC1288">
        <w:rPr>
          <w:rFonts w:ascii="Palatino Linotype" w:hAnsi="Palatino Linotype" w:cs="Times New Roman"/>
          <w:sz w:val="24"/>
          <w:szCs w:val="24"/>
          <w:lang w:val="sv-SE"/>
        </w:rPr>
        <w:t>(1), 301–315.</w:t>
      </w:r>
    </w:p>
    <w:p w14:paraId="6E3DAB7A"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Hidayati, D. A., Husamah, H., Fatmawati, D., Miharja, F. J., &amp; Fauzi, A. (2020). </w:t>
      </w:r>
      <w:r w:rsidRPr="00DC1288">
        <w:rPr>
          <w:rFonts w:ascii="Palatino Linotype" w:hAnsi="Palatino Linotype" w:cs="Times New Roman"/>
          <w:i/>
          <w:iCs/>
          <w:sz w:val="24"/>
          <w:szCs w:val="24"/>
          <w:lang w:val="sv-SE"/>
        </w:rPr>
        <w:t>pada Masa Pandemi Covid 19</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September</w:t>
      </w:r>
      <w:r w:rsidRPr="00DC1288">
        <w:rPr>
          <w:rFonts w:ascii="Palatino Linotype" w:hAnsi="Palatino Linotype" w:cs="Times New Roman"/>
          <w:sz w:val="24"/>
          <w:szCs w:val="24"/>
          <w:lang w:val="sv-SE"/>
        </w:rPr>
        <w:t>, 2018–2021.</w:t>
      </w:r>
    </w:p>
    <w:p w14:paraId="4EE84DBF"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Hidayati, K. B., &amp; Farid, M. (2011). Konsep Diri, Adversity Quotient dan Penyesuaian Diri pada Remaja Khoirul Bariyyah Hidayati. </w:t>
      </w:r>
      <w:r w:rsidRPr="00DC1288">
        <w:rPr>
          <w:rFonts w:ascii="Palatino Linotype" w:hAnsi="Palatino Linotype" w:cs="Times New Roman"/>
          <w:i/>
          <w:iCs/>
          <w:sz w:val="24"/>
          <w:szCs w:val="24"/>
          <w:lang w:val="sv-SE"/>
        </w:rPr>
        <w:t>Jurnal Psikologi Indonesia</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5</w:t>
      </w:r>
      <w:r w:rsidRPr="00DC1288">
        <w:rPr>
          <w:rFonts w:ascii="Palatino Linotype" w:hAnsi="Palatino Linotype" w:cs="Times New Roman"/>
          <w:sz w:val="24"/>
          <w:szCs w:val="24"/>
          <w:lang w:val="sv-SE"/>
        </w:rPr>
        <w:t>(02), 8.</w:t>
      </w:r>
    </w:p>
    <w:p w14:paraId="40FB7DEA"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Indrawati, E. S., &amp; Fauziah, N. (2012). Attachment dan Penyesuaian Diri dalam Perkawinan. </w:t>
      </w:r>
      <w:r w:rsidRPr="00DC1288">
        <w:rPr>
          <w:rFonts w:ascii="Palatino Linotype" w:hAnsi="Palatino Linotype" w:cs="Times New Roman"/>
          <w:i/>
          <w:iCs/>
          <w:sz w:val="24"/>
          <w:szCs w:val="24"/>
          <w:lang w:val="sv-SE"/>
        </w:rPr>
        <w:t>Jurnal Psikologi Undip</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11</w:t>
      </w:r>
      <w:r w:rsidRPr="00DC1288">
        <w:rPr>
          <w:rFonts w:ascii="Palatino Linotype" w:hAnsi="Palatino Linotype" w:cs="Times New Roman"/>
          <w:sz w:val="24"/>
          <w:szCs w:val="24"/>
          <w:lang w:val="sv-SE"/>
        </w:rPr>
        <w:t>(1), 40–49. https://ejournal.undip.ac.id/index.php/psikologi/article/view/5147</w:t>
      </w:r>
    </w:p>
    <w:p w14:paraId="0B1A5892"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rPr>
      </w:pPr>
      <w:r w:rsidRPr="00DC1288">
        <w:rPr>
          <w:rFonts w:ascii="Palatino Linotype" w:hAnsi="Palatino Linotype" w:cs="Times New Roman"/>
          <w:sz w:val="24"/>
          <w:szCs w:val="24"/>
          <w:lang w:val="sv-SE"/>
        </w:rPr>
        <w:t xml:space="preserve">Jannah, M. (2015). Tugas-Tugas Perkembangan Pada Usia Kanak-Kanak. </w:t>
      </w:r>
      <w:r w:rsidRPr="00DC1288">
        <w:rPr>
          <w:rFonts w:ascii="Palatino Linotype" w:hAnsi="Palatino Linotype" w:cs="Times New Roman"/>
          <w:i/>
          <w:iCs/>
          <w:sz w:val="24"/>
          <w:szCs w:val="24"/>
        </w:rPr>
        <w:t>Gender Equality: International Journal of Child and Gender Studies</w:t>
      </w:r>
      <w:r w:rsidRPr="00DC1288">
        <w:rPr>
          <w:rFonts w:ascii="Palatino Linotype" w:hAnsi="Palatino Linotype" w:cs="Times New Roman"/>
          <w:sz w:val="24"/>
          <w:szCs w:val="24"/>
        </w:rPr>
        <w:t xml:space="preserve">, </w:t>
      </w:r>
      <w:r w:rsidRPr="00DC1288">
        <w:rPr>
          <w:rFonts w:ascii="Palatino Linotype" w:hAnsi="Palatino Linotype" w:cs="Times New Roman"/>
          <w:i/>
          <w:iCs/>
          <w:sz w:val="24"/>
          <w:szCs w:val="24"/>
        </w:rPr>
        <w:t>1</w:t>
      </w:r>
      <w:r w:rsidRPr="00DC1288">
        <w:rPr>
          <w:rFonts w:ascii="Palatino Linotype" w:hAnsi="Palatino Linotype" w:cs="Times New Roman"/>
          <w:sz w:val="24"/>
          <w:szCs w:val="24"/>
        </w:rPr>
        <w:t>(2), 12.</w:t>
      </w:r>
    </w:p>
    <w:p w14:paraId="0CC4955C"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rPr>
        <w:t xml:space="preserve">Jannah, M. (2016). </w:t>
      </w:r>
      <w:r w:rsidRPr="00DC1288">
        <w:rPr>
          <w:rFonts w:ascii="Palatino Linotype" w:hAnsi="Palatino Linotype" w:cs="Times New Roman"/>
          <w:sz w:val="24"/>
          <w:szCs w:val="24"/>
          <w:lang w:val="sv-SE"/>
        </w:rPr>
        <w:t xml:space="preserve">Remaja dan Tugas-tugas Perkembangannya dalam Islam. </w:t>
      </w:r>
      <w:r w:rsidRPr="00DC1288">
        <w:rPr>
          <w:rFonts w:ascii="Palatino Linotype" w:hAnsi="Palatino Linotype" w:cs="Times New Roman"/>
          <w:i/>
          <w:iCs/>
          <w:sz w:val="24"/>
          <w:szCs w:val="24"/>
          <w:lang w:val="sv-SE"/>
        </w:rPr>
        <w:lastRenderedPageBreak/>
        <w:t>Psikoislamedia</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w:t>
      </w:r>
      <w:r w:rsidRPr="00DC1288">
        <w:rPr>
          <w:rFonts w:ascii="Palatino Linotype" w:hAnsi="Palatino Linotype" w:cs="Times New Roman"/>
          <w:sz w:val="24"/>
          <w:szCs w:val="24"/>
          <w:lang w:val="sv-SE"/>
        </w:rPr>
        <w:t>(1), 14.</w:t>
      </w:r>
    </w:p>
    <w:p w14:paraId="6CA2A65D" w14:textId="495B6446"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Kautsar, M. (2019). </w:t>
      </w:r>
      <w:r w:rsidRPr="00DC1288">
        <w:rPr>
          <w:rFonts w:ascii="Palatino Linotype" w:hAnsi="Palatino Linotype" w:cs="Times New Roman"/>
          <w:i/>
          <w:iCs/>
          <w:sz w:val="24"/>
          <w:szCs w:val="24"/>
          <w:lang w:val="sv-SE"/>
        </w:rPr>
        <w:t>Dream (Jakarta, 3 Desember 2019), 1. 1</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w:t>
      </w:r>
      <w:r w:rsidRPr="00DC1288">
        <w:rPr>
          <w:rFonts w:ascii="Palatino Linotype" w:hAnsi="Palatino Linotype" w:cs="Times New Roman"/>
          <w:sz w:val="24"/>
          <w:szCs w:val="24"/>
          <w:lang w:val="sv-SE"/>
        </w:rPr>
        <w:t>, 1–20.</w:t>
      </w:r>
      <w:r w:rsidR="00A672EF">
        <w:rPr>
          <w:rFonts w:ascii="Palatino Linotype" w:hAnsi="Palatino Linotype" w:cs="Times New Roman"/>
          <w:sz w:val="24"/>
          <w:szCs w:val="24"/>
          <w:lang w:val="sv-SE"/>
        </w:rPr>
        <w:t xml:space="preserve"> </w:t>
      </w:r>
    </w:p>
    <w:p w14:paraId="36D5239D"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Kumalasari, F. (2005). Hubungan Antara Dukungan Sosial Dengan Penyesuaian Diri Remaja Di Panti Asuhan. </w:t>
      </w:r>
      <w:r w:rsidRPr="00DC1288">
        <w:rPr>
          <w:rFonts w:ascii="Palatino Linotype" w:hAnsi="Palatino Linotype" w:cs="Times New Roman"/>
          <w:i/>
          <w:iCs/>
          <w:sz w:val="24"/>
          <w:szCs w:val="24"/>
          <w:lang w:val="sv-SE"/>
        </w:rPr>
        <w:t>Psikologi Pitutur</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w:t>
      </w:r>
      <w:r w:rsidRPr="00DC1288">
        <w:rPr>
          <w:rFonts w:ascii="Palatino Linotype" w:hAnsi="Palatino Linotype" w:cs="Times New Roman"/>
          <w:sz w:val="24"/>
          <w:szCs w:val="24"/>
          <w:lang w:val="sv-SE"/>
        </w:rPr>
        <w:t>(1), 11.</w:t>
      </w:r>
    </w:p>
    <w:p w14:paraId="29C4122E" w14:textId="77777777" w:rsidR="00DC1288" w:rsidRPr="00DC1288" w:rsidRDefault="00DC1288" w:rsidP="00DC1288">
      <w:pPr>
        <w:ind w:left="720" w:hanging="72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Moleong. 2016. </w:t>
      </w:r>
      <w:r w:rsidRPr="00DC1288">
        <w:rPr>
          <w:rFonts w:ascii="Palatino Linotype" w:hAnsi="Palatino Linotype" w:cs="Times New Roman"/>
          <w:i/>
          <w:iCs/>
          <w:sz w:val="24"/>
          <w:szCs w:val="24"/>
          <w:lang w:val="sv-SE"/>
        </w:rPr>
        <w:t xml:space="preserve">Metodologi Penelitian Kualitatif. </w:t>
      </w:r>
      <w:r w:rsidRPr="00DC1288">
        <w:rPr>
          <w:rFonts w:ascii="Palatino Linotype" w:hAnsi="Palatino Linotype" w:cs="Times New Roman"/>
          <w:sz w:val="24"/>
          <w:szCs w:val="24"/>
          <w:lang w:val="sv-SE"/>
        </w:rPr>
        <w:t>Bandung: PT Remaja Rosdakarya.</w:t>
      </w:r>
    </w:p>
    <w:p w14:paraId="61FA47E0"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Nuryani. (2019). Kata kunci: penyesuaian diri, santri, pondok pesantren. </w:t>
      </w:r>
      <w:r w:rsidRPr="00DC1288">
        <w:rPr>
          <w:rFonts w:ascii="Palatino Linotype" w:hAnsi="Palatino Linotype" w:cs="Times New Roman"/>
          <w:i/>
          <w:iCs/>
          <w:sz w:val="24"/>
          <w:szCs w:val="24"/>
          <w:lang w:val="sv-SE"/>
        </w:rPr>
        <w:t>Jurnal Bimbingan Dan Konseling</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4</w:t>
      </w:r>
      <w:r w:rsidRPr="00DC1288">
        <w:rPr>
          <w:rFonts w:ascii="Palatino Linotype" w:hAnsi="Palatino Linotype" w:cs="Times New Roman"/>
          <w:sz w:val="24"/>
          <w:szCs w:val="24"/>
          <w:lang w:val="sv-SE"/>
        </w:rPr>
        <w:t>(1), 6.</w:t>
      </w:r>
    </w:p>
    <w:p w14:paraId="59A43C0F"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Pritaningrum, M., &amp; Hendriani, W. (2013). Penyesuaian Diri Remaja yang Tinggal di Pondok Pesantren Modern Nurul Izzah Gresik Pada Tahun Pertama. </w:t>
      </w:r>
      <w:r w:rsidRPr="00DC1288">
        <w:rPr>
          <w:rFonts w:ascii="Palatino Linotype" w:hAnsi="Palatino Linotype" w:cs="Times New Roman"/>
          <w:i/>
          <w:iCs/>
          <w:sz w:val="24"/>
          <w:szCs w:val="24"/>
          <w:lang w:val="sv-SE"/>
        </w:rPr>
        <w:t>Jurnal Psikologi Kepribadian Dan Sosial</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02</w:t>
      </w:r>
      <w:r w:rsidRPr="00DC1288">
        <w:rPr>
          <w:rFonts w:ascii="Palatino Linotype" w:hAnsi="Palatino Linotype" w:cs="Times New Roman"/>
          <w:sz w:val="24"/>
          <w:szCs w:val="24"/>
          <w:lang w:val="sv-SE"/>
        </w:rPr>
        <w:t>(03), 10.</w:t>
      </w:r>
    </w:p>
    <w:p w14:paraId="0CA0E391"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Setyaningrum, W., &amp; Yanuarita, H. A. (2020). Pengaruh Covid-19 Terhadap Kesehatan Mental Masyarakat Di Kota Malang. </w:t>
      </w:r>
      <w:r w:rsidRPr="00DC1288">
        <w:rPr>
          <w:rFonts w:ascii="Palatino Linotype" w:hAnsi="Palatino Linotype" w:cs="Times New Roman"/>
          <w:i/>
          <w:iCs/>
          <w:sz w:val="24"/>
          <w:szCs w:val="24"/>
          <w:lang w:val="sv-SE"/>
        </w:rPr>
        <w:t>Ilmu Sosial Dan Pendidikan</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4</w:t>
      </w:r>
      <w:r w:rsidRPr="00DC1288">
        <w:rPr>
          <w:rFonts w:ascii="Palatino Linotype" w:hAnsi="Palatino Linotype" w:cs="Times New Roman"/>
          <w:sz w:val="24"/>
          <w:szCs w:val="24"/>
          <w:lang w:val="sv-SE"/>
        </w:rPr>
        <w:t>(4), 7. http://ejournal.mandalanursa.org/index.php/JISIP/article/view/1580/1392</w:t>
      </w:r>
    </w:p>
    <w:p w14:paraId="1346FC88"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Sugiono, P. D. (2020). </w:t>
      </w:r>
      <w:r w:rsidRPr="00DC1288">
        <w:rPr>
          <w:rFonts w:ascii="Palatino Linotype" w:hAnsi="Palatino Linotype" w:cs="Times New Roman"/>
          <w:i/>
          <w:iCs/>
          <w:sz w:val="24"/>
          <w:szCs w:val="24"/>
          <w:lang w:val="sv-SE"/>
        </w:rPr>
        <w:t>Metode Penelitian Kualitatif</w:t>
      </w:r>
      <w:r w:rsidRPr="00DC1288">
        <w:rPr>
          <w:rFonts w:ascii="Palatino Linotype" w:hAnsi="Palatino Linotype" w:cs="Times New Roman"/>
          <w:sz w:val="24"/>
          <w:szCs w:val="24"/>
          <w:lang w:val="sv-SE"/>
        </w:rPr>
        <w:t>.</w:t>
      </w:r>
    </w:p>
    <w:p w14:paraId="2552B27E"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Sulistyorini, R. D., &amp; Rahmawati, A. (2013). Metakognisi dan Peyesuaian Diri Siswa Akselerasi. </w:t>
      </w:r>
      <w:r w:rsidRPr="00DC1288">
        <w:rPr>
          <w:rFonts w:ascii="Palatino Linotype" w:hAnsi="Palatino Linotype" w:cs="Times New Roman"/>
          <w:i/>
          <w:iCs/>
          <w:sz w:val="24"/>
          <w:szCs w:val="24"/>
          <w:lang w:val="sv-SE"/>
        </w:rPr>
        <w:t>Jurnal Psikologi</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8</w:t>
      </w:r>
      <w:r w:rsidRPr="00DC1288">
        <w:rPr>
          <w:rFonts w:ascii="Palatino Linotype" w:hAnsi="Palatino Linotype" w:cs="Times New Roman"/>
          <w:sz w:val="24"/>
          <w:szCs w:val="24"/>
          <w:lang w:val="sv-SE"/>
        </w:rPr>
        <w:t>(1), 8.</w:t>
      </w:r>
    </w:p>
    <w:p w14:paraId="70965161"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Susanti, A., &amp; Widuri, E. L. (2008). Penyesuaian Diri pada Anak Taman Kanak-Kanak. </w:t>
      </w:r>
      <w:r w:rsidRPr="00DC1288">
        <w:rPr>
          <w:rFonts w:ascii="Palatino Linotype" w:hAnsi="Palatino Linotype" w:cs="Times New Roman"/>
          <w:i/>
          <w:iCs/>
          <w:sz w:val="24"/>
          <w:szCs w:val="24"/>
          <w:lang w:val="sv-SE"/>
        </w:rPr>
        <w:t>Jurnal Fakultas Psikologi</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1</w:t>
      </w:r>
      <w:r w:rsidRPr="00DC1288">
        <w:rPr>
          <w:rFonts w:ascii="Palatino Linotype" w:hAnsi="Palatino Linotype" w:cs="Times New Roman"/>
          <w:sz w:val="24"/>
          <w:szCs w:val="24"/>
          <w:lang w:val="sv-SE"/>
        </w:rPr>
        <w:t>(1), 15.</w:t>
      </w:r>
    </w:p>
    <w:p w14:paraId="51BCECA0" w14:textId="77777777" w:rsidR="00DC1288" w:rsidRPr="00DC1288" w:rsidRDefault="00DC1288" w:rsidP="00DC1288">
      <w:pPr>
        <w:ind w:left="720" w:hanging="720"/>
        <w:jc w:val="both"/>
        <w:rPr>
          <w:rStyle w:val="Hyperlink"/>
          <w:rFonts w:ascii="Palatino Linotype" w:hAnsi="Palatino Linotype" w:cs="Times New Roman"/>
          <w:color w:val="auto"/>
          <w:sz w:val="24"/>
          <w:szCs w:val="24"/>
          <w:lang w:val="sv-SE"/>
        </w:rPr>
      </w:pPr>
      <w:r w:rsidRPr="00DC1288">
        <w:rPr>
          <w:rFonts w:ascii="Palatino Linotype" w:hAnsi="Palatino Linotype" w:cs="Times New Roman"/>
          <w:sz w:val="24"/>
          <w:szCs w:val="24"/>
          <w:lang w:val="sv-SE"/>
        </w:rPr>
        <w:t xml:space="preserve">Sugiyono. 2014. </w:t>
      </w:r>
      <w:r w:rsidRPr="00DC1288">
        <w:rPr>
          <w:rFonts w:ascii="Palatino Linotype" w:hAnsi="Palatino Linotype" w:cs="Times New Roman"/>
          <w:i/>
          <w:iCs/>
          <w:sz w:val="24"/>
          <w:szCs w:val="24"/>
          <w:lang w:val="sv-SE"/>
        </w:rPr>
        <w:t xml:space="preserve">Metode Penelitian Pendidikan Pendekatan Kuantitatif, kualitatif Dan R&amp;D.                                       </w:t>
      </w:r>
      <w:r w:rsidRPr="00DC1288">
        <w:rPr>
          <w:rFonts w:ascii="Palatino Linotype" w:hAnsi="Palatino Linotype" w:cs="Times New Roman"/>
          <w:sz w:val="24"/>
          <w:szCs w:val="24"/>
          <w:lang w:val="sv-SE"/>
        </w:rPr>
        <w:t>bandung: Alfabeta.</w:t>
      </w:r>
    </w:p>
    <w:p w14:paraId="2A6A48EC" w14:textId="6DD94AAA" w:rsidR="00DC1288" w:rsidRPr="00DC1288" w:rsidRDefault="00DC1288" w:rsidP="00DC1288">
      <w:pPr>
        <w:ind w:left="720" w:hanging="72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Suryana. 2010. Buku Ajar Perkuliahan: </w:t>
      </w:r>
      <w:r w:rsidRPr="00DC1288">
        <w:rPr>
          <w:rFonts w:ascii="Palatino Linotype" w:hAnsi="Palatino Linotype" w:cs="Times New Roman"/>
          <w:i/>
          <w:iCs/>
          <w:sz w:val="24"/>
          <w:szCs w:val="24"/>
          <w:lang w:val="sv-SE"/>
        </w:rPr>
        <w:t xml:space="preserve">Metodologi penelitian Model Praktis Penelitian Kuantitatif dan Kualitatif. </w:t>
      </w:r>
      <w:r w:rsidRPr="00DC1288">
        <w:rPr>
          <w:rFonts w:ascii="Palatino Linotype" w:hAnsi="Palatino Linotype" w:cs="Times New Roman"/>
          <w:sz w:val="24"/>
          <w:szCs w:val="24"/>
          <w:lang w:val="sv-SE"/>
        </w:rPr>
        <w:t>Universitas Pendidikan Indonesia.</w:t>
      </w:r>
    </w:p>
    <w:p w14:paraId="4A7C493F"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 xml:space="preserve">Tristanto, A. (2020). Dukungan Kesehatan Jiwa Dan Psikososial (Dkjps) Dalam Pelayanan Sosial Lanjut Usia Pada Masa Pandemi Covid-19. </w:t>
      </w:r>
      <w:r w:rsidRPr="00DC1288">
        <w:rPr>
          <w:rFonts w:ascii="Palatino Linotype" w:hAnsi="Palatino Linotype" w:cs="Times New Roman"/>
          <w:i/>
          <w:iCs/>
          <w:sz w:val="24"/>
          <w:szCs w:val="24"/>
          <w:lang w:val="sv-SE"/>
        </w:rPr>
        <w:t>Sosio Informa</w:t>
      </w:r>
      <w:r w:rsidRPr="00DC1288">
        <w:rPr>
          <w:rFonts w:ascii="Palatino Linotype" w:hAnsi="Palatino Linotype" w:cs="Times New Roman"/>
          <w:sz w:val="24"/>
          <w:szCs w:val="24"/>
          <w:lang w:val="sv-SE"/>
        </w:rPr>
        <w:t xml:space="preserve">, </w:t>
      </w:r>
      <w:r w:rsidRPr="00DC1288">
        <w:rPr>
          <w:rFonts w:ascii="Palatino Linotype" w:hAnsi="Palatino Linotype" w:cs="Times New Roman"/>
          <w:i/>
          <w:iCs/>
          <w:sz w:val="24"/>
          <w:szCs w:val="24"/>
          <w:lang w:val="sv-SE"/>
        </w:rPr>
        <w:t>6</w:t>
      </w:r>
      <w:r w:rsidRPr="00DC1288">
        <w:rPr>
          <w:rFonts w:ascii="Palatino Linotype" w:hAnsi="Palatino Linotype" w:cs="Times New Roman"/>
          <w:sz w:val="24"/>
          <w:szCs w:val="24"/>
          <w:lang w:val="sv-SE"/>
        </w:rPr>
        <w:t>(2), 18. https://doi.org/10.33007/inf.v6i2.2348</w:t>
      </w:r>
    </w:p>
    <w:p w14:paraId="1D12C29E" w14:textId="77777777" w:rsidR="00DC1288" w:rsidRPr="00DC1288" w:rsidRDefault="00DC1288" w:rsidP="00DC1288">
      <w:pPr>
        <w:ind w:left="720" w:hanging="720"/>
        <w:jc w:val="both"/>
        <w:rPr>
          <w:rFonts w:ascii="Palatino Linotype" w:hAnsi="Palatino Linotype" w:cs="Times New Roman"/>
          <w:sz w:val="24"/>
          <w:szCs w:val="24"/>
          <w:lang w:val="sv-SE"/>
        </w:rPr>
      </w:pPr>
      <w:r w:rsidRPr="00DC1288">
        <w:rPr>
          <w:rFonts w:ascii="Palatino Linotype" w:hAnsi="Palatino Linotype" w:cs="Times New Roman"/>
          <w:sz w:val="24"/>
          <w:szCs w:val="24"/>
          <w:lang w:val="sv-SE"/>
        </w:rPr>
        <w:t>Wiwin, Hendriani &amp; Meidiana, Pritaningrum. 2013. Fakultas Psikologi Universitas Airlangga ”</w:t>
      </w:r>
      <w:r w:rsidRPr="00DC1288">
        <w:rPr>
          <w:rFonts w:ascii="Palatino Linotype" w:hAnsi="Palatino Linotype" w:cs="Times New Roman"/>
          <w:i/>
          <w:iCs/>
          <w:sz w:val="24"/>
          <w:szCs w:val="24"/>
          <w:lang w:val="sv-SE"/>
        </w:rPr>
        <w:t>Penyesuaian Remaja yang tinggal di pondok pesantren modern Nurul izzah Gresik pada tahun pertama</w:t>
      </w:r>
      <w:r w:rsidRPr="00DC1288">
        <w:rPr>
          <w:rFonts w:ascii="Palatino Linotype" w:hAnsi="Palatino Linotype" w:cs="Times New Roman"/>
          <w:sz w:val="24"/>
          <w:szCs w:val="24"/>
          <w:lang w:val="sv-SE"/>
        </w:rPr>
        <w:t xml:space="preserve">” </w:t>
      </w:r>
      <w:hyperlink r:id="rId25" w:history="1">
        <w:r w:rsidRPr="00DC1288">
          <w:rPr>
            <w:rStyle w:val="Hyperlink"/>
            <w:rFonts w:ascii="Palatino Linotype" w:hAnsi="Palatino Linotype" w:cs="Times New Roman"/>
            <w:color w:val="auto"/>
            <w:sz w:val="24"/>
            <w:szCs w:val="24"/>
            <w:u w:val="none"/>
            <w:lang w:val="sv-SE"/>
          </w:rPr>
          <w:t>http://journal.unair.ac.id/download-fullpapers-jpks417dbf33fb2full.pdf</w:t>
        </w:r>
      </w:hyperlink>
    </w:p>
    <w:p w14:paraId="73C0DADF" w14:textId="77777777" w:rsidR="00DC1288" w:rsidRPr="00DC1288" w:rsidRDefault="00DC1288" w:rsidP="00DC1288">
      <w:pPr>
        <w:widowControl w:val="0"/>
        <w:autoSpaceDE w:val="0"/>
        <w:autoSpaceDN w:val="0"/>
        <w:adjustRightInd w:val="0"/>
        <w:ind w:left="480" w:hanging="480"/>
        <w:jc w:val="both"/>
        <w:rPr>
          <w:rFonts w:ascii="Palatino Linotype" w:hAnsi="Palatino Linotype" w:cs="Times New Roman"/>
          <w:sz w:val="24"/>
          <w:szCs w:val="24"/>
        </w:rPr>
      </w:pPr>
      <w:r w:rsidRPr="00DC1288">
        <w:rPr>
          <w:rFonts w:ascii="Palatino Linotype" w:hAnsi="Palatino Linotype" w:cs="Times New Roman"/>
          <w:sz w:val="24"/>
          <w:szCs w:val="24"/>
          <w:lang w:val="sv-SE"/>
        </w:rPr>
        <w:t xml:space="preserve">Yasa, B. R. (2015). Penyesuaian Diri Anak Perempuan Dalam Menghadapi Perubahan Zaman. </w:t>
      </w:r>
      <w:r w:rsidRPr="00DC1288">
        <w:rPr>
          <w:rFonts w:ascii="Palatino Linotype" w:hAnsi="Palatino Linotype" w:cs="Times New Roman"/>
          <w:i/>
          <w:iCs/>
          <w:sz w:val="24"/>
          <w:szCs w:val="24"/>
        </w:rPr>
        <w:t>Gender Equality: International Journal of Child and Gender Studies</w:t>
      </w:r>
      <w:r w:rsidRPr="00DC1288">
        <w:rPr>
          <w:rFonts w:ascii="Palatino Linotype" w:hAnsi="Palatino Linotype" w:cs="Times New Roman"/>
          <w:sz w:val="24"/>
          <w:szCs w:val="24"/>
        </w:rPr>
        <w:t xml:space="preserve">, </w:t>
      </w:r>
      <w:r w:rsidRPr="00DC1288">
        <w:rPr>
          <w:rFonts w:ascii="Palatino Linotype" w:hAnsi="Palatino Linotype" w:cs="Times New Roman"/>
          <w:i/>
          <w:iCs/>
          <w:sz w:val="24"/>
          <w:szCs w:val="24"/>
        </w:rPr>
        <w:t>1</w:t>
      </w:r>
      <w:r w:rsidRPr="00DC1288">
        <w:rPr>
          <w:rFonts w:ascii="Palatino Linotype" w:hAnsi="Palatino Linotype" w:cs="Times New Roman"/>
          <w:sz w:val="24"/>
          <w:szCs w:val="24"/>
        </w:rPr>
        <w:t>(2), 10. http://jurnal.ar-raniry.ac.id/index.php/equality/article/download/793/623</w:t>
      </w:r>
    </w:p>
    <w:p w14:paraId="232ABE43" w14:textId="082AF0AC" w:rsidR="00F67EB6" w:rsidRPr="00DC1288" w:rsidRDefault="00DC1288" w:rsidP="00DC1288">
      <w:pPr>
        <w:tabs>
          <w:tab w:val="left" w:pos="1260"/>
        </w:tabs>
        <w:autoSpaceDE w:val="0"/>
        <w:autoSpaceDN w:val="0"/>
        <w:adjustRightInd w:val="0"/>
        <w:jc w:val="both"/>
        <w:rPr>
          <w:rFonts w:ascii="Palatino Linotype" w:hAnsi="Palatino Linotype" w:cs="Times New Roman"/>
          <w:sz w:val="24"/>
          <w:szCs w:val="24"/>
        </w:rPr>
      </w:pPr>
      <w:r w:rsidRPr="00DC1288">
        <w:rPr>
          <w:rFonts w:ascii="Palatino Linotype" w:hAnsi="Palatino Linotype" w:cs="Times New Roman"/>
          <w:b/>
          <w:sz w:val="24"/>
          <w:szCs w:val="24"/>
        </w:rPr>
        <w:fldChar w:fldCharType="end"/>
      </w:r>
    </w:p>
    <w:p w14:paraId="39D1C910" w14:textId="77777777" w:rsidR="00F67EB6" w:rsidRDefault="00F67EB6">
      <w:pPr>
        <w:rPr>
          <w:rFonts w:ascii="Palatino Linotype" w:eastAsia="Palatino Linotype" w:hAnsi="Palatino Linotype" w:cs="Palatino Linotype"/>
        </w:rPr>
      </w:pPr>
    </w:p>
    <w:p w14:paraId="401B318C" w14:textId="77777777" w:rsidR="00F67EB6" w:rsidRDefault="00F67EB6">
      <w:pPr>
        <w:rPr>
          <w:rFonts w:ascii="Palatino Linotype" w:eastAsia="Palatino Linotype" w:hAnsi="Palatino Linotype" w:cs="Palatino Linotype"/>
        </w:rPr>
      </w:pPr>
    </w:p>
    <w:p w14:paraId="6E488D51" w14:textId="77777777" w:rsidR="00F67EB6" w:rsidRDefault="00F67EB6">
      <w:pPr>
        <w:rPr>
          <w:rFonts w:ascii="Palatino Linotype" w:eastAsia="Palatino Linotype" w:hAnsi="Palatino Linotype" w:cs="Palatino Linotype"/>
        </w:rPr>
      </w:pPr>
    </w:p>
    <w:sectPr w:rsidR="00F67EB6">
      <w:footerReference w:type="even" r:id="rId26"/>
      <w:footerReference w:type="default" r:id="rId27"/>
      <w:footerReference w:type="first" r:id="rId28"/>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213EF" w14:textId="77777777" w:rsidR="008233A7" w:rsidRDefault="008233A7">
      <w:r>
        <w:separator/>
      </w:r>
    </w:p>
  </w:endnote>
  <w:endnote w:type="continuationSeparator" w:id="0">
    <w:p w14:paraId="4F10E8E9" w14:textId="77777777" w:rsidR="008233A7" w:rsidRDefault="00823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atangChe">
    <w:altName w:val="Malgun Gothic"/>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F9EB5" w14:textId="7B59B1E0" w:rsidR="00F67EB6" w:rsidRDefault="00000000">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38</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670528" behindDoc="0" locked="0" layoutInCell="1" hidden="0" allowOverlap="1" wp14:anchorId="1B598B2D" wp14:editId="612FD038">
              <wp:simplePos x="0" y="0"/>
              <wp:positionH relativeFrom="column">
                <wp:posOffset>1</wp:posOffset>
              </wp:positionH>
              <wp:positionV relativeFrom="paragraph">
                <wp:posOffset>-101599</wp:posOffset>
              </wp:positionV>
              <wp:extent cx="5724525" cy="22225"/>
              <wp:effectExtent l="0" t="0" r="0" b="0"/>
              <wp:wrapNone/>
              <wp:docPr id="1" name="Straight Arrow Connector 1"/>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98DD8CC" id="_x0000_t32" coordsize="21600,21600" o:spt="32" o:oned="t" path="m,l21600,21600e" filled="f">
              <v:path arrowok="t" fillok="f" o:connecttype="none"/>
              <o:lock v:ext="edit" shapetype="t"/>
            </v:shapetype>
            <v:shape id="Straight Arrow Connector 1" o:spid="_x0000_s1026" type="#_x0000_t32" style="position:absolute;margin-left:0;margin-top:-8pt;width:450.75pt;height:1.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7EA8539A" w14:textId="65719E91" w:rsidR="00F67EB6" w:rsidRDefault="00AE57F1" w:rsidP="00AE57F1">
    <w:pPr>
      <w:pBdr>
        <w:top w:val="nil"/>
        <w:left w:val="nil"/>
        <w:bottom w:val="nil"/>
        <w:right w:val="nil"/>
        <w:between w:val="nil"/>
      </w:pBdr>
      <w:tabs>
        <w:tab w:val="center" w:pos="4513"/>
        <w:tab w:val="left" w:pos="7200"/>
        <w:tab w:val="right" w:pos="9026"/>
      </w:tabs>
      <w:rPr>
        <w:color w:val="000000"/>
      </w:rPr>
    </w:pPr>
    <w:r>
      <w:rPr>
        <w:color w:val="000000"/>
      </w:rPr>
      <w:tab/>
    </w:r>
    <w:r>
      <w:rPr>
        <w:color w:val="000000"/>
      </w:rPr>
      <w:tab/>
    </w: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A4DC" w14:textId="150B8C0F" w:rsidR="00F67EB6" w:rsidRDefault="00000000">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Page | </w:t>
    </w:r>
    <w:r w:rsidR="00024B04">
      <w:rPr>
        <w:rFonts w:ascii="Palatino Linotype" w:eastAsia="Palatino Linotype" w:hAnsi="Palatino Linotype" w:cs="Palatino Linotype"/>
        <w:color w:val="000000"/>
      </w:rPr>
      <w:t>2</w:t>
    </w:r>
    <w:r>
      <w:rPr>
        <w:noProof/>
      </w:rPr>
      <mc:AlternateContent>
        <mc:Choice Requires="wps">
          <w:drawing>
            <wp:anchor distT="0" distB="0" distL="114300" distR="114300" simplePos="0" relativeHeight="251663360" behindDoc="0" locked="0" layoutInCell="1" hidden="0" allowOverlap="1" wp14:anchorId="1EEC94F2" wp14:editId="751ACFEB">
              <wp:simplePos x="0" y="0"/>
              <wp:positionH relativeFrom="column">
                <wp:posOffset>2006600</wp:posOffset>
              </wp:positionH>
              <wp:positionV relativeFrom="paragraph">
                <wp:posOffset>-101599</wp:posOffset>
              </wp:positionV>
              <wp:extent cx="3197225" cy="695325"/>
              <wp:effectExtent l="0" t="0" r="0" b="0"/>
              <wp:wrapNone/>
              <wp:docPr id="6" name="Rectangle 6"/>
              <wp:cNvGraphicFramePr/>
              <a:graphic xmlns:a="http://schemas.openxmlformats.org/drawingml/2006/main">
                <a:graphicData uri="http://schemas.microsoft.com/office/word/2010/wordprocessingShape">
                  <wps:wsp>
                    <wps:cNvSpPr/>
                    <wps:spPr>
                      <a:xfrm>
                        <a:off x="3752150" y="3437100"/>
                        <a:ext cx="31877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2716F29D" w14:textId="77777777" w:rsidR="00F67EB6" w:rsidRPr="00065F07" w:rsidRDefault="00000000">
                          <w:pPr>
                            <w:jc w:val="right"/>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366641E2" w14:textId="77777777" w:rsidR="00F67EB6" w:rsidRPr="00065F07" w:rsidRDefault="00000000">
                          <w:pPr>
                            <w:jc w:val="right"/>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Pr="00065F07">
                            <w:rPr>
                              <w:rFonts w:ascii="Palatino Linotype" w:eastAsia="Palatino Linotype" w:hAnsi="Palatino Linotype" w:cs="Palatino Linotype"/>
                              <w:color w:val="000000"/>
                              <w:sz w:val="18"/>
                              <w:highlight w:val="white"/>
                              <w:lang w:val="sv-SE"/>
                            </w:rPr>
                            <w:t>XXXX-XXXX (Print), XXXX-XXXX (Online)</w:t>
                          </w:r>
                        </w:p>
                        <w:p w14:paraId="0BFA5492" w14:textId="77777777" w:rsidR="00F67EB6" w:rsidRPr="00065F07" w:rsidRDefault="00F67EB6">
                          <w:pPr>
                            <w:jc w:val="right"/>
                            <w:textDirection w:val="btLr"/>
                            <w:rPr>
                              <w:lang w:val="sv-SE"/>
                            </w:rPr>
                          </w:pPr>
                        </w:p>
                        <w:p w14:paraId="1D8B13DF" w14:textId="77777777" w:rsidR="00F67EB6" w:rsidRPr="00065F07" w:rsidRDefault="00F67EB6">
                          <w:pPr>
                            <w:jc w:val="right"/>
                            <w:textDirection w:val="btLr"/>
                            <w:rPr>
                              <w:lang w:val="sv-SE"/>
                            </w:rPr>
                          </w:pPr>
                        </w:p>
                      </w:txbxContent>
                    </wps:txbx>
                    <wps:bodyPr spcFirstLastPara="1" wrap="square" lIns="91425" tIns="45700" rIns="91425" bIns="45700" anchor="t" anchorCtr="0">
                      <a:noAutofit/>
                    </wps:bodyPr>
                  </wps:wsp>
                </a:graphicData>
              </a:graphic>
            </wp:anchor>
          </w:drawing>
        </mc:Choice>
        <mc:Fallback>
          <w:pict>
            <v:rect w14:anchorId="1EEC94F2" id="Rectangle 6" o:spid="_x0000_s1042" style="position:absolute;left:0;text-align:left;margin-left:158pt;margin-top:-8pt;width:251.75pt;height:5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" fillcolor="white [3201]" strokecolor="white [3201]">
              <v:stroke startarrowwidth="narrow" startarrowlength="short" endarrowwidth="narrow" endarrowlength="short" joinstyle="round"/>
              <v:textbox inset="2.53958mm,1.2694mm,2.53958mm,1.2694mm">
                <w:txbxContent>
                  <w:p w14:paraId="2716F29D" w14:textId="77777777" w:rsidR="00F67EB6" w:rsidRPr="00065F07" w:rsidRDefault="00000000">
                    <w:pPr>
                      <w:jc w:val="right"/>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366641E2" w14:textId="77777777" w:rsidR="00F67EB6" w:rsidRPr="00065F07" w:rsidRDefault="00000000">
                    <w:pPr>
                      <w:jc w:val="right"/>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Pr="00065F07">
                      <w:rPr>
                        <w:rFonts w:ascii="Palatino Linotype" w:eastAsia="Palatino Linotype" w:hAnsi="Palatino Linotype" w:cs="Palatino Linotype"/>
                        <w:color w:val="000000"/>
                        <w:sz w:val="18"/>
                        <w:highlight w:val="white"/>
                        <w:lang w:val="sv-SE"/>
                      </w:rPr>
                      <w:t>XXXX-XXXX (Print), XXXX-XXXX (Online)</w:t>
                    </w:r>
                  </w:p>
                  <w:p w14:paraId="0BFA5492" w14:textId="77777777" w:rsidR="00F67EB6" w:rsidRPr="00065F07" w:rsidRDefault="00F67EB6">
                    <w:pPr>
                      <w:jc w:val="right"/>
                      <w:textDirection w:val="btLr"/>
                      <w:rPr>
                        <w:lang w:val="sv-SE"/>
                      </w:rPr>
                    </w:pPr>
                  </w:p>
                  <w:p w14:paraId="1D8B13DF" w14:textId="77777777" w:rsidR="00F67EB6" w:rsidRPr="00065F07" w:rsidRDefault="00F67EB6">
                    <w:pPr>
                      <w:jc w:val="right"/>
                      <w:textDirection w:val="btLr"/>
                      <w:rPr>
                        <w:lang w:val="sv-SE"/>
                      </w:rPr>
                    </w:pPr>
                  </w:p>
                </w:txbxContent>
              </v:textbox>
            </v:rect>
          </w:pict>
        </mc:Fallback>
      </mc:AlternateContent>
    </w:r>
    <w:r>
      <w:rPr>
        <w:noProof/>
      </w:rPr>
      <mc:AlternateContent>
        <mc:Choice Requires="wpg">
          <w:drawing>
            <wp:anchor distT="0" distB="0" distL="114300" distR="114300" simplePos="0" relativeHeight="251664384" behindDoc="0" locked="0" layoutInCell="1" hidden="0" allowOverlap="1" wp14:anchorId="20A75991" wp14:editId="4F23D86E">
              <wp:simplePos x="0" y="0"/>
              <wp:positionH relativeFrom="column">
                <wp:posOffset>1</wp:posOffset>
              </wp:positionH>
              <wp:positionV relativeFrom="paragraph">
                <wp:posOffset>-101599</wp:posOffset>
              </wp:positionV>
              <wp:extent cx="5724525" cy="22225"/>
              <wp:effectExtent l="0" t="0" r="0" b="0"/>
              <wp:wrapNone/>
              <wp:docPr id="8" name="Straight Arrow Connector 8"/>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-101599</wp:posOffset>
              </wp:positionV>
              <wp:extent cx="5724525" cy="22225"/>
              <wp:effectExtent b="0" l="0" r="0" t="0"/>
              <wp:wrapNone/>
              <wp:docPr id="8"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5724525" cy="22225"/>
                      </a:xfrm>
                      <a:prstGeom prst="rect"/>
                      <a:ln/>
                    </pic:spPr>
                  </pic:pic>
                </a:graphicData>
              </a:graphic>
            </wp:anchor>
          </w:drawing>
        </mc:Fallback>
      </mc:AlternateContent>
    </w:r>
    <w:r w:rsidR="00024B04">
      <w:rPr>
        <w:rFonts w:ascii="Palatino Linotype" w:eastAsia="Palatino Linotype" w:hAnsi="Palatino Linotype" w:cs="Palatino Linotype"/>
        <w:color w:val="000000"/>
      </w:rPr>
      <w:t>5</w:t>
    </w:r>
  </w:p>
  <w:p w14:paraId="34C178DE" w14:textId="77777777" w:rsidR="00F67EB6" w:rsidRDefault="00F67EB6">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D21D7" w14:textId="77777777" w:rsidR="00F67EB6" w:rsidRDefault="00000000">
    <w:pPr>
      <w:pBdr>
        <w:top w:val="nil"/>
        <w:left w:val="nil"/>
        <w:bottom w:val="nil"/>
        <w:right w:val="nil"/>
        <w:between w:val="nil"/>
      </w:pBdr>
      <w:tabs>
        <w:tab w:val="center" w:pos="4513"/>
        <w:tab w:val="right" w:pos="9026"/>
      </w:tabs>
      <w:rPr>
        <w:color w:val="000000"/>
      </w:rPr>
    </w:pPr>
    <w:r>
      <w:rPr>
        <w:noProof/>
      </w:rPr>
      <mc:AlternateContent>
        <mc:Choice Requires="wps">
          <w:drawing>
            <wp:anchor distT="0" distB="0" distL="114300" distR="114300" simplePos="0" relativeHeight="251665408" behindDoc="0" locked="0" layoutInCell="1" hidden="0" allowOverlap="1" wp14:anchorId="41BC7D8A" wp14:editId="035CAA80">
              <wp:simplePos x="0" y="0"/>
              <wp:positionH relativeFrom="column">
                <wp:posOffset>-35170</wp:posOffset>
              </wp:positionH>
              <wp:positionV relativeFrom="paragraph">
                <wp:posOffset>-879</wp:posOffset>
              </wp:positionV>
              <wp:extent cx="2686929" cy="654147"/>
              <wp:effectExtent l="0" t="0" r="18415" b="12700"/>
              <wp:wrapNone/>
              <wp:docPr id="5" name="Rectangle 5"/>
              <wp:cNvGraphicFramePr/>
              <a:graphic xmlns:a="http://schemas.openxmlformats.org/drawingml/2006/main">
                <a:graphicData uri="http://schemas.microsoft.com/office/word/2010/wordprocessingShape">
                  <wps:wsp>
                    <wps:cNvSpPr/>
                    <wps:spPr>
                      <a:xfrm>
                        <a:off x="0" y="0"/>
                        <a:ext cx="2686929" cy="654147"/>
                      </a:xfrm>
                      <a:prstGeom prst="rect">
                        <a:avLst/>
                      </a:prstGeom>
                      <a:solidFill>
                        <a:schemeClr val="lt1"/>
                      </a:solidFill>
                      <a:ln w="9525" cap="flat" cmpd="sng">
                        <a:solidFill>
                          <a:schemeClr val="lt1"/>
                        </a:solidFill>
                        <a:prstDash val="solid"/>
                        <a:round/>
                        <a:headEnd type="none" w="sm" len="sm"/>
                        <a:tailEnd type="none" w="sm" len="sm"/>
                      </a:ln>
                    </wps:spPr>
                    <wps:txbx>
                      <w:txbxContent>
                        <w:p w14:paraId="62929B4B"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sz w:val="18"/>
                              <w:lang w:val="sv-SE"/>
                            </w:rPr>
                            <w:t>Psikodinamika</w:t>
                          </w:r>
                          <w:r w:rsidRPr="00065F07">
                            <w:rPr>
                              <w:rFonts w:ascii="Palatino Linotype" w:eastAsia="Palatino Linotype" w:hAnsi="Palatino Linotype" w:cs="Palatino Linotype"/>
                              <w:b/>
                              <w:color w:val="000000"/>
                              <w:lang w:val="sv-SE"/>
                            </w:rPr>
                            <w:t xml:space="preserve"> : Jurnal Literasi Psikologi</w:t>
                          </w:r>
                        </w:p>
                        <w:p w14:paraId="2D5C69AF" w14:textId="237DC749" w:rsidR="00F67EB6" w:rsidRPr="00065F07" w:rsidRDefault="00000000">
                          <w:pPr>
                            <w:textDirection w:val="btLr"/>
                            <w:rPr>
                              <w:lang w:val="sv-SE"/>
                            </w:rPr>
                          </w:pPr>
                          <w:r w:rsidRPr="00065F07">
                            <w:rPr>
                              <w:rFonts w:ascii="Palatino Linotype" w:eastAsia="Palatino Linotype" w:hAnsi="Palatino Linotype" w:cs="Palatino Linotype"/>
                              <w:color w:val="000000"/>
                              <w:lang w:val="sv-SE"/>
                            </w:rPr>
                            <w:t>E-mail:</w:t>
                          </w:r>
                          <w:r w:rsidR="00D96525">
                            <w:rPr>
                              <w:rFonts w:ascii="Palatino Linotype" w:eastAsia="Palatino Linotype" w:hAnsi="Palatino Linotype" w:cs="Palatino Linotype"/>
                              <w:color w:val="000000"/>
                              <w:lang w:val="sv-SE"/>
                            </w:rPr>
                            <w:t xml:space="preserve"> </w:t>
                          </w:r>
                          <w:r w:rsidRPr="00065F07">
                            <w:rPr>
                              <w:rFonts w:ascii="Palatino Linotype" w:eastAsia="Palatino Linotype" w:hAnsi="Palatino Linotype" w:cs="Palatino Linotype"/>
                              <w:color w:val="000000"/>
                              <w:lang w:val="sv-SE"/>
                            </w:rPr>
                            <w:t>psikodinamika@uniramalang.ac.id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1BC7D8A" id="Rectangle 5" o:spid="_x0000_s1045" style="position:absolute;margin-left:-2.75pt;margin-top:-.05pt;width:211.55pt;height: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" fillcolor="white [3201]" strokecolor="white [3201]">
              <v:stroke startarrowwidth="narrow" startarrowlength="short" endarrowwidth="narrow" endarrowlength="short" joinstyle="round"/>
              <v:textbox inset="2.53958mm,1.2694mm,2.53958mm,1.2694mm">
                <w:txbxContent>
                  <w:p w14:paraId="62929B4B"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sz w:val="18"/>
                        <w:lang w:val="sv-SE"/>
                      </w:rPr>
                      <w:t>Psikodinamika</w:t>
                    </w:r>
                    <w:r w:rsidRPr="00065F07">
                      <w:rPr>
                        <w:rFonts w:ascii="Palatino Linotype" w:eastAsia="Palatino Linotype" w:hAnsi="Palatino Linotype" w:cs="Palatino Linotype"/>
                        <w:b/>
                        <w:color w:val="000000"/>
                        <w:lang w:val="sv-SE"/>
                      </w:rPr>
                      <w:t xml:space="preserve"> : Jurnal Literasi Psikologi</w:t>
                    </w:r>
                  </w:p>
                  <w:p w14:paraId="2D5C69AF" w14:textId="237DC749" w:rsidR="00F67EB6" w:rsidRPr="00065F07" w:rsidRDefault="00000000">
                    <w:pPr>
                      <w:textDirection w:val="btLr"/>
                      <w:rPr>
                        <w:lang w:val="sv-SE"/>
                      </w:rPr>
                    </w:pPr>
                    <w:r w:rsidRPr="00065F07">
                      <w:rPr>
                        <w:rFonts w:ascii="Palatino Linotype" w:eastAsia="Palatino Linotype" w:hAnsi="Palatino Linotype" w:cs="Palatino Linotype"/>
                        <w:color w:val="000000"/>
                        <w:lang w:val="sv-SE"/>
                      </w:rPr>
                      <w:t>E-mail:</w:t>
                    </w:r>
                    <w:r w:rsidR="00D96525">
                      <w:rPr>
                        <w:rFonts w:ascii="Palatino Linotype" w:eastAsia="Palatino Linotype" w:hAnsi="Palatino Linotype" w:cs="Palatino Linotype"/>
                        <w:color w:val="000000"/>
                        <w:lang w:val="sv-SE"/>
                      </w:rPr>
                      <w:t xml:space="preserve"> </w:t>
                    </w:r>
                    <w:r w:rsidRPr="00065F07">
                      <w:rPr>
                        <w:rFonts w:ascii="Palatino Linotype" w:eastAsia="Palatino Linotype" w:hAnsi="Palatino Linotype" w:cs="Palatino Linotype"/>
                        <w:color w:val="000000"/>
                        <w:lang w:val="sv-SE"/>
                      </w:rPr>
                      <w:t>psikodinamika@uniramalang.ac.id</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78FC0EC3" wp14:editId="78CF5688">
              <wp:simplePos x="0" y="0"/>
              <wp:positionH relativeFrom="column">
                <wp:posOffset>3441700</wp:posOffset>
              </wp:positionH>
              <wp:positionV relativeFrom="paragraph">
                <wp:posOffset>0</wp:posOffset>
              </wp:positionV>
              <wp:extent cx="2562225" cy="443230"/>
              <wp:effectExtent l="0" t="0" r="0" b="0"/>
              <wp:wrapNone/>
              <wp:docPr id="4" name="Rectangle 4"/>
              <wp:cNvGraphicFramePr/>
              <a:graphic xmlns:a="http://schemas.openxmlformats.org/drawingml/2006/main">
                <a:graphicData uri="http://schemas.microsoft.com/office/word/2010/wordprocessingShape">
                  <wps:wsp>
                    <wps:cNvSpPr/>
                    <wps:spPr>
                      <a:xfrm>
                        <a:off x="4069650" y="3563148"/>
                        <a:ext cx="2552700" cy="433705"/>
                      </a:xfrm>
                      <a:prstGeom prst="rect">
                        <a:avLst/>
                      </a:prstGeom>
                      <a:solidFill>
                        <a:schemeClr val="lt1"/>
                      </a:solidFill>
                      <a:ln w="9525" cap="flat" cmpd="sng">
                        <a:solidFill>
                          <a:schemeClr val="lt1"/>
                        </a:solidFill>
                        <a:prstDash val="solid"/>
                        <a:round/>
                        <a:headEnd type="none" w="sm" len="sm"/>
                        <a:tailEnd type="none" w="sm" len="sm"/>
                      </a:ln>
                    </wps:spPr>
                    <wps:txbx>
                      <w:txbxContent>
                        <w:p w14:paraId="705CCCE5"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lang w:val="sv-SE"/>
                            </w:rPr>
                            <w:t>Prodi Psikologi</w:t>
                          </w:r>
                        </w:p>
                        <w:p w14:paraId="332D73C4"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lang w:val="sv-SE"/>
                            </w:rPr>
                            <w:t>Universitas Islam Raden Rahmat Malang</w:t>
                          </w:r>
                        </w:p>
                      </w:txbxContent>
                    </wps:txbx>
                    <wps:bodyPr spcFirstLastPara="1" wrap="square" lIns="91425" tIns="45700" rIns="91425" bIns="45700" anchor="t" anchorCtr="0">
                      <a:noAutofit/>
                    </wps:bodyPr>
                  </wps:wsp>
                </a:graphicData>
              </a:graphic>
            </wp:anchor>
          </w:drawing>
        </mc:Choice>
        <mc:Fallback>
          <w:pict>
            <v:rect w14:anchorId="78FC0EC3" id="Rectangle 4" o:spid="_x0000_s1046" style="position:absolute;margin-left:271pt;margin-top:0;width:201.75pt;height:34.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" fillcolor="white [3201]" strokecolor="white [3201]">
              <v:stroke startarrowwidth="narrow" startarrowlength="short" endarrowwidth="narrow" endarrowlength="short" joinstyle="round"/>
              <v:textbox inset="2.53958mm,1.2694mm,2.53958mm,1.2694mm">
                <w:txbxContent>
                  <w:p w14:paraId="705CCCE5"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lang w:val="sv-SE"/>
                      </w:rPr>
                      <w:t>Prodi Psikologi</w:t>
                    </w:r>
                  </w:p>
                  <w:p w14:paraId="332D73C4" w14:textId="77777777" w:rsidR="00F67EB6" w:rsidRPr="00065F07" w:rsidRDefault="00000000">
                    <w:pPr>
                      <w:textDirection w:val="btLr"/>
                      <w:rPr>
                        <w:lang w:val="sv-SE"/>
                      </w:rPr>
                    </w:pPr>
                    <w:r w:rsidRPr="00065F07">
                      <w:rPr>
                        <w:rFonts w:ascii="Palatino Linotype" w:eastAsia="Palatino Linotype" w:hAnsi="Palatino Linotype" w:cs="Palatino Linotype"/>
                        <w:b/>
                        <w:color w:val="000000"/>
                        <w:lang w:val="sv-SE"/>
                      </w:rPr>
                      <w:t>Universitas Islam Raden Rahmat Malang</w:t>
                    </w:r>
                  </w:p>
                </w:txbxContent>
              </v:textbox>
            </v:rect>
          </w:pict>
        </mc:Fallback>
      </mc:AlternateContent>
    </w:r>
    <w:r>
      <w:rPr>
        <w:noProof/>
      </w:rPr>
      <mc:AlternateContent>
        <mc:Choice Requires="wpg">
          <w:drawing>
            <wp:anchor distT="0" distB="0" distL="114300" distR="114300" simplePos="0" relativeHeight="251667456" behindDoc="0" locked="0" layoutInCell="1" hidden="0" allowOverlap="1" wp14:anchorId="45379DCF" wp14:editId="01ADF887">
              <wp:simplePos x="0" y="0"/>
              <wp:positionH relativeFrom="column">
                <wp:posOffset>1</wp:posOffset>
              </wp:positionH>
              <wp:positionV relativeFrom="paragraph">
                <wp:posOffset>-101599</wp:posOffset>
              </wp:positionV>
              <wp:extent cx="5724525" cy="22225"/>
              <wp:effectExtent l="0" t="0" r="0" b="0"/>
              <wp:wrapNone/>
              <wp:docPr id="10" name="Straight Arrow Connector 10"/>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-101599</wp:posOffset>
              </wp:positionV>
              <wp:extent cx="5724525" cy="22225"/>
              <wp:effectExtent b="0" l="0" r="0" t="0"/>
              <wp:wrapNone/>
              <wp:docPr id="10" name="image13.png"/>
              <a:graphic>
                <a:graphicData uri="http://schemas.openxmlformats.org/drawingml/2006/picture">
                  <pic:pic>
                    <pic:nvPicPr>
                      <pic:cNvPr id="0" name="image13.png"/>
                      <pic:cNvPicPr preferRelativeResize="0"/>
                    </pic:nvPicPr>
                    <pic:blipFill>
                      <a:blip r:embed="rId3"/>
                      <a:srcRect/>
                      <a:stretch>
                        <a:fillRect/>
                      </a:stretch>
                    </pic:blipFill>
                    <pic:spPr>
                      <a:xfrm>
                        <a:off x="0" y="0"/>
                        <a:ext cx="5724525" cy="22225"/>
                      </a:xfrm>
                      <a:prstGeom prst="rect"/>
                      <a:ln/>
                    </pic:spPr>
                  </pic:pic>
                </a:graphicData>
              </a:graphic>
            </wp:anchor>
          </w:drawing>
        </mc:Fallback>
      </mc:AlternateContent>
    </w:r>
    <w:r>
      <w:rPr>
        <w:noProof/>
      </w:rPr>
      <mc:AlternateContent>
        <mc:Choice Requires="wps">
          <w:drawing>
            <wp:anchor distT="0" distB="0" distL="114300" distR="114300" simplePos="0" relativeHeight="251668480" behindDoc="0" locked="0" layoutInCell="1" hidden="0" allowOverlap="1" wp14:anchorId="0A23FCDB" wp14:editId="21A81EAD">
              <wp:simplePos x="0" y="0"/>
              <wp:positionH relativeFrom="column">
                <wp:posOffset>2489200</wp:posOffset>
              </wp:positionH>
              <wp:positionV relativeFrom="paragraph">
                <wp:posOffset>0</wp:posOffset>
              </wp:positionV>
              <wp:extent cx="777875" cy="314325"/>
              <wp:effectExtent l="0" t="0" r="0" b="0"/>
              <wp:wrapNone/>
              <wp:docPr id="3" name="Rectangle 3"/>
              <wp:cNvGraphicFramePr/>
              <a:graphic xmlns:a="http://schemas.openxmlformats.org/drawingml/2006/main">
                <a:graphicData uri="http://schemas.microsoft.com/office/word/2010/wordprocessingShape">
                  <wps:wsp>
                    <wps:cNvSpPr/>
                    <wps:spPr>
                      <a:xfrm>
                        <a:off x="4966588" y="3632363"/>
                        <a:ext cx="758825" cy="295275"/>
                      </a:xfrm>
                      <a:prstGeom prst="rect">
                        <a:avLst/>
                      </a:prstGeom>
                      <a:solidFill>
                        <a:schemeClr val="lt1"/>
                      </a:solidFill>
                      <a:ln>
                        <a:noFill/>
                      </a:ln>
                    </wps:spPr>
                    <wps:txbx>
                      <w:txbxContent>
                        <w:p w14:paraId="42FF2AE2" w14:textId="3800D88C" w:rsidR="00F67EB6" w:rsidRDefault="008372FE">
                          <w:pPr>
                            <w:jc w:val="center"/>
                            <w:textDirection w:val="btLr"/>
                          </w:pPr>
                          <w:r>
                            <w:rPr>
                              <w:rFonts w:ascii="Palatino Linotype" w:eastAsia="Palatino Linotype" w:hAnsi="Palatino Linotype" w:cs="Palatino Linotype"/>
                              <w:color w:val="000000"/>
                              <w:sz w:val="22"/>
                            </w:rPr>
                            <w:t>37</w:t>
                          </w:r>
                        </w:p>
                      </w:txbxContent>
                    </wps:txbx>
                    <wps:bodyPr spcFirstLastPara="1" wrap="square" lIns="91425" tIns="45700" rIns="91425" bIns="45700" anchor="t" anchorCtr="0">
                      <a:noAutofit/>
                    </wps:bodyPr>
                  </wps:wsp>
                </a:graphicData>
              </a:graphic>
            </wp:anchor>
          </w:drawing>
        </mc:Choice>
        <mc:Fallback>
          <w:pict>
            <v:rect w14:anchorId="0A23FCDB" id="Rectangle 3" o:spid="_x0000_s1047" style="position:absolute;margin-left:196pt;margin-top:0;width:61.25pt;height:24.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" fillcolor="white [3201]" stroked="f">
              <v:textbox inset="2.53958mm,1.2694mm,2.53958mm,1.2694mm">
                <w:txbxContent>
                  <w:p w14:paraId="42FF2AE2" w14:textId="3800D88C" w:rsidR="00F67EB6" w:rsidRDefault="008372FE">
                    <w:pPr>
                      <w:jc w:val="center"/>
                      <w:textDirection w:val="btLr"/>
                    </w:pPr>
                    <w:r>
                      <w:rPr>
                        <w:rFonts w:ascii="Palatino Linotype" w:eastAsia="Palatino Linotype" w:hAnsi="Palatino Linotype" w:cs="Palatino Linotype"/>
                        <w:color w:val="000000"/>
                        <w:sz w:val="22"/>
                      </w:rPr>
                      <w:t>37</w:t>
                    </w:r>
                  </w:p>
                </w:txbxContent>
              </v:textbox>
            </v:rect>
          </w:pict>
        </mc:Fallback>
      </mc:AlternateContent>
    </w:r>
  </w:p>
  <w:p w14:paraId="32C8122B" w14:textId="77777777" w:rsidR="00F67EB6" w:rsidRDefault="00F67EB6">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9887C" w14:textId="11E5C49B" w:rsidR="00A672EF" w:rsidRDefault="00A672EF" w:rsidP="00A672EF">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39</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13536" behindDoc="0" locked="0" layoutInCell="1" hidden="0" allowOverlap="1" wp14:anchorId="7745CC8B" wp14:editId="4BC4E5FC">
              <wp:simplePos x="0" y="0"/>
              <wp:positionH relativeFrom="column">
                <wp:posOffset>1</wp:posOffset>
              </wp:positionH>
              <wp:positionV relativeFrom="paragraph">
                <wp:posOffset>-101599</wp:posOffset>
              </wp:positionV>
              <wp:extent cx="3362325" cy="695325"/>
              <wp:effectExtent l="0" t="0" r="0" b="0"/>
              <wp:wrapNone/>
              <wp:docPr id="62" name="Rectangle 62"/>
              <wp:cNvGraphicFramePr/>
              <a:graphic xmlns:a="http://schemas.openxmlformats.org/drawingml/2006/main">
                <a:graphicData uri="http://schemas.microsoft.com/office/word/2010/wordprocessingShape">
                  <wps:wsp>
                    <wps:cNvSpPr/>
                    <wps:spPr>
                      <a:xfrm>
                        <a:off x="3669600" y="3437100"/>
                        <a:ext cx="33528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37F32196" w14:textId="77777777" w:rsidR="00A672EF" w:rsidRPr="00065F07" w:rsidRDefault="00A672EF" w:rsidP="00A672EF">
                          <w:pPr>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055C49D8" w14:textId="2F3C94CE" w:rsidR="00A672EF" w:rsidRPr="00065F07" w:rsidRDefault="00A672EF" w:rsidP="00A672EF">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00BE7D1E" w:rsidRPr="00BE7D1E">
                            <w:rPr>
                              <w:rFonts w:ascii="Palatino Linotype" w:eastAsia="Palatino Linotype" w:hAnsi="Palatino Linotype" w:cs="Palatino Linotype"/>
                              <w:color w:val="000000"/>
                              <w:sz w:val="18"/>
                              <w:lang w:val="sv-SE"/>
                            </w:rPr>
                            <w:t>2746-8070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wps:txbx>
                    <wps:bodyPr spcFirstLastPara="1" wrap="square" lIns="91425" tIns="45700" rIns="91425" bIns="45700" anchor="t" anchorCtr="0">
                      <a:noAutofit/>
                    </wps:bodyPr>
                  </wps:wsp>
                </a:graphicData>
              </a:graphic>
            </wp:anchor>
          </w:drawing>
        </mc:Choice>
        <mc:Fallback>
          <w:pict>
            <v:rect w14:anchorId="7745CC8B" id="Rectangle 62" o:spid="_x0000_s1048" style="position:absolute;left:0;text-align:left;margin-left:0;margin-top:-8pt;width:264.75pt;height:54.7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" fillcolor="white [3201]" strokecolor="white [3201]">
              <v:stroke startarrowwidth="narrow" startarrowlength="short" endarrowwidth="narrow" endarrowlength="short" joinstyle="round"/>
              <v:textbox inset="2.53958mm,1.2694mm,2.53958mm,1.2694mm">
                <w:txbxContent>
                  <w:p w14:paraId="37F32196" w14:textId="77777777" w:rsidR="00A672EF" w:rsidRPr="00065F07" w:rsidRDefault="00A672EF" w:rsidP="00A672EF">
                    <w:pPr>
                      <w:textDirection w:val="btLr"/>
                      <w:rPr>
                        <w:lang w:val="sv-SE"/>
                      </w:rPr>
                    </w:pPr>
                    <w:proofErr w:type="spellStart"/>
                    <w:r w:rsidRPr="00065F07">
                      <w:rPr>
                        <w:rFonts w:ascii="Palatino Linotype" w:eastAsia="Palatino Linotype" w:hAnsi="Palatino Linotype" w:cs="Palatino Linotype"/>
                        <w:b/>
                        <w:color w:val="000000"/>
                        <w:sz w:val="18"/>
                        <w:lang w:val="sv-SE"/>
                      </w:rPr>
                      <w:t>Psikodinamika</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Jurnal</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Literasi</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Psikologi</w:t>
                    </w:r>
                    <w:proofErr w:type="spellEnd"/>
                  </w:p>
                  <w:p w14:paraId="055C49D8" w14:textId="2F3C94CE" w:rsidR="00A672EF" w:rsidRPr="00065F07" w:rsidRDefault="00A672EF" w:rsidP="00A672EF">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proofErr w:type="gramStart"/>
                    <w:r w:rsidR="00BE7D1E" w:rsidRPr="00BE7D1E">
                      <w:rPr>
                        <w:rFonts w:ascii="Palatino Linotype" w:eastAsia="Palatino Linotype" w:hAnsi="Palatino Linotype" w:cs="Palatino Linotype"/>
                        <w:color w:val="000000"/>
                        <w:sz w:val="18"/>
                        <w:lang w:val="sv-SE"/>
                      </w:rPr>
                      <w:t>2746-8070</w:t>
                    </w:r>
                    <w:proofErr w:type="gramEnd"/>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v:textbox>
            </v:rect>
          </w:pict>
        </mc:Fallback>
      </mc:AlternateContent>
    </w:r>
    <w:r>
      <w:rPr>
        <w:noProof/>
      </w:rPr>
      <mc:AlternateContent>
        <mc:Choice Requires="wps">
          <w:drawing>
            <wp:anchor distT="0" distB="0" distL="114300" distR="114300" simplePos="0" relativeHeight="251714560" behindDoc="0" locked="0" layoutInCell="1" hidden="0" allowOverlap="1" wp14:anchorId="5BB7C731" wp14:editId="34618A0E">
              <wp:simplePos x="0" y="0"/>
              <wp:positionH relativeFrom="column">
                <wp:posOffset>1</wp:posOffset>
              </wp:positionH>
              <wp:positionV relativeFrom="paragraph">
                <wp:posOffset>-101599</wp:posOffset>
              </wp:positionV>
              <wp:extent cx="5724525" cy="22225"/>
              <wp:effectExtent l="0" t="0" r="0" b="0"/>
              <wp:wrapNone/>
              <wp:docPr id="63" name="Straight Arrow Connector 63"/>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00FD60B" id="_x0000_t32" coordsize="21600,21600" o:spt="32" o:oned="t" path="m,l21600,21600e" filled="f">
              <v:path arrowok="t" fillok="f" o:connecttype="none"/>
              <o:lock v:ext="edit" shapetype="t"/>
            </v:shapetype>
            <v:shape id="Straight Arrow Connector 63" o:spid="_x0000_s1026" type="#_x0000_t32" style="position:absolute;margin-left:0;margin-top:-8pt;width:450.75pt;height:1.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782A9502" w14:textId="1CF9FA1A" w:rsidR="00A672EF" w:rsidRDefault="00A672EF">
    <w:pPr>
      <w:pBdr>
        <w:top w:val="nil"/>
        <w:left w:val="nil"/>
        <w:bottom w:val="nil"/>
        <w:right w:val="nil"/>
        <w:between w:val="nil"/>
      </w:pBdr>
      <w:tabs>
        <w:tab w:val="center" w:pos="4513"/>
        <w:tab w:val="right" w:pos="9026"/>
      </w:tabs>
      <w:rPr>
        <w:color w:val="000000"/>
      </w:rPr>
    </w:pPr>
  </w:p>
  <w:p w14:paraId="14A3641E" w14:textId="77777777" w:rsidR="00A672EF" w:rsidRDefault="00A672EF">
    <w:pPr>
      <w:pBdr>
        <w:top w:val="nil"/>
        <w:left w:val="nil"/>
        <w:bottom w:val="nil"/>
        <w:right w:val="nil"/>
        <w:between w:val="nil"/>
      </w:pBdr>
      <w:tabs>
        <w:tab w:val="center" w:pos="4513"/>
        <w:tab w:val="right" w:pos="9026"/>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675A0" w14:textId="457F10CB" w:rsidR="00C70C79" w:rsidRDefault="00C70C79" w:rsidP="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41</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65760" behindDoc="0" locked="0" layoutInCell="1" hidden="0" allowOverlap="1" wp14:anchorId="3C624BF4" wp14:editId="2208A297">
              <wp:simplePos x="0" y="0"/>
              <wp:positionH relativeFrom="column">
                <wp:posOffset>1</wp:posOffset>
              </wp:positionH>
              <wp:positionV relativeFrom="paragraph">
                <wp:posOffset>-101599</wp:posOffset>
              </wp:positionV>
              <wp:extent cx="3362325" cy="695325"/>
              <wp:effectExtent l="0" t="0" r="0" b="0"/>
              <wp:wrapNone/>
              <wp:docPr id="48" name="Rectangle 48"/>
              <wp:cNvGraphicFramePr/>
              <a:graphic xmlns:a="http://schemas.openxmlformats.org/drawingml/2006/main">
                <a:graphicData uri="http://schemas.microsoft.com/office/word/2010/wordprocessingShape">
                  <wps:wsp>
                    <wps:cNvSpPr/>
                    <wps:spPr>
                      <a:xfrm>
                        <a:off x="3669600" y="3437100"/>
                        <a:ext cx="33528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65790672" w14:textId="77777777" w:rsidR="00C70C79" w:rsidRPr="00065F07" w:rsidRDefault="00C70C79" w:rsidP="00C70C79">
                          <w:pPr>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6EF93155" w14:textId="26C0DF07" w:rsidR="00C70C79" w:rsidRPr="00065F07" w:rsidRDefault="00C70C79" w:rsidP="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00BE7D1E" w:rsidRPr="00BE7D1E">
                            <w:rPr>
                              <w:rFonts w:ascii="Palatino Linotype" w:eastAsia="Palatino Linotype" w:hAnsi="Palatino Linotype" w:cs="Palatino Linotype"/>
                              <w:color w:val="000000"/>
                              <w:sz w:val="18"/>
                              <w:lang w:val="sv-SE"/>
                            </w:rPr>
                            <w:t>2746-8070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wps:txbx>
                    <wps:bodyPr spcFirstLastPara="1" wrap="square" lIns="91425" tIns="45700" rIns="91425" bIns="45700" anchor="t" anchorCtr="0">
                      <a:noAutofit/>
                    </wps:bodyPr>
                  </wps:wsp>
                </a:graphicData>
              </a:graphic>
            </wp:anchor>
          </w:drawing>
        </mc:Choice>
        <mc:Fallback>
          <w:pict>
            <v:rect w14:anchorId="3C624BF4" id="Rectangle 48" o:spid="_x0000_s1049" style="position:absolute;left:0;text-align:left;margin-left:0;margin-top:-8pt;width:264.75pt;height:54.7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" fillcolor="white [3201]" strokecolor="white [3201]">
              <v:stroke startarrowwidth="narrow" startarrowlength="short" endarrowwidth="narrow" endarrowlength="short" joinstyle="round"/>
              <v:textbox inset="2.53958mm,1.2694mm,2.53958mm,1.2694mm">
                <w:txbxContent>
                  <w:p w14:paraId="65790672" w14:textId="77777777" w:rsidR="00C70C79" w:rsidRPr="00065F07" w:rsidRDefault="00C70C79" w:rsidP="00C70C79">
                    <w:pPr>
                      <w:textDirection w:val="btLr"/>
                      <w:rPr>
                        <w:lang w:val="sv-SE"/>
                      </w:rPr>
                    </w:pPr>
                    <w:proofErr w:type="spellStart"/>
                    <w:r w:rsidRPr="00065F07">
                      <w:rPr>
                        <w:rFonts w:ascii="Palatino Linotype" w:eastAsia="Palatino Linotype" w:hAnsi="Palatino Linotype" w:cs="Palatino Linotype"/>
                        <w:b/>
                        <w:color w:val="000000"/>
                        <w:sz w:val="18"/>
                        <w:lang w:val="sv-SE"/>
                      </w:rPr>
                      <w:t>Psikodinamika</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Jurnal</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Literasi</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Psikologi</w:t>
                    </w:r>
                    <w:proofErr w:type="spellEnd"/>
                  </w:p>
                  <w:p w14:paraId="6EF93155" w14:textId="26C0DF07" w:rsidR="00C70C79" w:rsidRPr="00065F07" w:rsidRDefault="00C70C79" w:rsidP="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proofErr w:type="gramStart"/>
                    <w:r w:rsidR="00BE7D1E" w:rsidRPr="00BE7D1E">
                      <w:rPr>
                        <w:rFonts w:ascii="Palatino Linotype" w:eastAsia="Palatino Linotype" w:hAnsi="Palatino Linotype" w:cs="Palatino Linotype"/>
                        <w:color w:val="000000"/>
                        <w:sz w:val="18"/>
                        <w:lang w:val="sv-SE"/>
                      </w:rPr>
                      <w:t>2746-8070</w:t>
                    </w:r>
                    <w:proofErr w:type="gramEnd"/>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v:textbox>
            </v:rect>
          </w:pict>
        </mc:Fallback>
      </mc:AlternateContent>
    </w:r>
    <w:r>
      <w:rPr>
        <w:noProof/>
      </w:rPr>
      <mc:AlternateContent>
        <mc:Choice Requires="wps">
          <w:drawing>
            <wp:anchor distT="0" distB="0" distL="114300" distR="114300" simplePos="0" relativeHeight="251766784" behindDoc="0" locked="0" layoutInCell="1" hidden="0" allowOverlap="1" wp14:anchorId="40523141" wp14:editId="2C385F82">
              <wp:simplePos x="0" y="0"/>
              <wp:positionH relativeFrom="column">
                <wp:posOffset>1</wp:posOffset>
              </wp:positionH>
              <wp:positionV relativeFrom="paragraph">
                <wp:posOffset>-101599</wp:posOffset>
              </wp:positionV>
              <wp:extent cx="5724525" cy="22225"/>
              <wp:effectExtent l="0" t="0" r="0" b="0"/>
              <wp:wrapNone/>
              <wp:docPr id="49" name="Straight Arrow Connector 49"/>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E693DFF" id="_x0000_t32" coordsize="21600,21600" o:spt="32" o:oned="t" path="m,l21600,21600e" filled="f">
              <v:path arrowok="t" fillok="f" o:connecttype="none"/>
              <o:lock v:ext="edit" shapetype="t"/>
            </v:shapetype>
            <v:shape id="Straight Arrow Connector 49" o:spid="_x0000_s1026" type="#_x0000_t32" style="position:absolute;margin-left:0;margin-top:-8pt;width:450.75pt;height:1.7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6C3B5CC1" w14:textId="77777777" w:rsidR="00C70C79" w:rsidRDefault="00C70C79" w:rsidP="00C70C79">
    <w:pPr>
      <w:pBdr>
        <w:top w:val="nil"/>
        <w:left w:val="nil"/>
        <w:bottom w:val="nil"/>
        <w:right w:val="nil"/>
        <w:between w:val="nil"/>
      </w:pBdr>
      <w:tabs>
        <w:tab w:val="center" w:pos="4513"/>
        <w:tab w:val="right" w:pos="9026"/>
      </w:tabs>
      <w:rPr>
        <w:color w:val="000000"/>
      </w:rPr>
    </w:pPr>
  </w:p>
  <w:p w14:paraId="601241AF" w14:textId="77777777" w:rsidR="00AE57F1" w:rsidRDefault="00AE57F1">
    <w:pPr>
      <w:pBdr>
        <w:top w:val="nil"/>
        <w:left w:val="nil"/>
        <w:bottom w:val="nil"/>
        <w:right w:val="nil"/>
        <w:between w:val="nil"/>
      </w:pBdr>
      <w:tabs>
        <w:tab w:val="center" w:pos="4513"/>
        <w:tab w:val="right" w:pos="9026"/>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575CD" w14:textId="6475F746" w:rsidR="00C70C79" w:rsidRDefault="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Page | 2</w:t>
    </w:r>
    <w:r>
      <w:rPr>
        <w:noProof/>
      </w:rPr>
      <mc:AlternateContent>
        <mc:Choice Requires="wps">
          <w:drawing>
            <wp:anchor distT="0" distB="0" distL="114300" distR="114300" simplePos="0" relativeHeight="251756544" behindDoc="0" locked="0" layoutInCell="1" hidden="0" allowOverlap="1" wp14:anchorId="666BC8B7" wp14:editId="1C9C272D">
              <wp:simplePos x="0" y="0"/>
              <wp:positionH relativeFrom="column">
                <wp:posOffset>1</wp:posOffset>
              </wp:positionH>
              <wp:positionV relativeFrom="paragraph">
                <wp:posOffset>-101599</wp:posOffset>
              </wp:positionV>
              <wp:extent cx="5724525" cy="22225"/>
              <wp:effectExtent l="0" t="0" r="0" b="0"/>
              <wp:wrapNone/>
              <wp:docPr id="25" name="Straight Arrow Connector 25"/>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7F299052" id="_x0000_t32" coordsize="21600,21600" o:spt="32" o:oned="t" path="m,l21600,21600e" filled="f">
              <v:path arrowok="t" fillok="f" o:connecttype="none"/>
              <o:lock v:ext="edit" shapetype="t"/>
            </v:shapetype>
            <v:shape id="Straight Arrow Connector 25" o:spid="_x0000_s1026" type="#_x0000_t32" style="position:absolute;margin-left:0;margin-top:-8pt;width:450.75pt;height:1.7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r>
      <w:rPr>
        <w:rFonts w:ascii="Palatino Linotype" w:eastAsia="Palatino Linotype" w:hAnsi="Palatino Linotype" w:cs="Palatino Linotype"/>
        <w:color w:val="000000"/>
      </w:rPr>
      <w:t>8</w:t>
    </w:r>
  </w:p>
  <w:p w14:paraId="54751209" w14:textId="77777777" w:rsidR="00C70C79" w:rsidRDefault="00C70C79">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C29B3" w14:textId="68AA0B58" w:rsidR="00A672EF" w:rsidRDefault="00A672EF">
    <w:pPr>
      <w:pBdr>
        <w:top w:val="nil"/>
        <w:left w:val="nil"/>
        <w:bottom w:val="nil"/>
        <w:right w:val="nil"/>
        <w:between w:val="nil"/>
      </w:pBdr>
      <w:tabs>
        <w:tab w:val="center" w:pos="4513"/>
        <w:tab w:val="right" w:pos="9026"/>
      </w:tabs>
      <w:rPr>
        <w:color w:val="000000"/>
      </w:rPr>
    </w:pPr>
  </w:p>
  <w:p w14:paraId="5E822488" w14:textId="00820AAC" w:rsidR="00AE57F1" w:rsidRDefault="00AE57F1">
    <w:pPr>
      <w:pBdr>
        <w:top w:val="nil"/>
        <w:left w:val="nil"/>
        <w:bottom w:val="nil"/>
        <w:right w:val="nil"/>
        <w:between w:val="nil"/>
      </w:pBdr>
      <w:tabs>
        <w:tab w:val="center" w:pos="4513"/>
        <w:tab w:val="right" w:pos="9026"/>
      </w:tabs>
      <w:rPr>
        <w:color w:val="000000"/>
      </w:rPr>
    </w:pPr>
  </w:p>
  <w:p w14:paraId="4833F115" w14:textId="1BBB8B1A" w:rsidR="00AE57F1" w:rsidRDefault="00AE57F1" w:rsidP="00AE57F1">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Pr>
        <w:noProof/>
      </w:rPr>
      <mc:AlternateContent>
        <mc:Choice Requires="wps">
          <w:drawing>
            <wp:anchor distT="0" distB="0" distL="114300" distR="114300" simplePos="0" relativeHeight="251726848" behindDoc="0" locked="0" layoutInCell="1" hidden="0" allowOverlap="1" wp14:anchorId="1B08611A" wp14:editId="01F00008">
              <wp:simplePos x="0" y="0"/>
              <wp:positionH relativeFrom="column">
                <wp:posOffset>1</wp:posOffset>
              </wp:positionH>
              <wp:positionV relativeFrom="paragraph">
                <wp:posOffset>-101599</wp:posOffset>
              </wp:positionV>
              <wp:extent cx="5724525" cy="22225"/>
              <wp:effectExtent l="0" t="0" r="0" b="0"/>
              <wp:wrapNone/>
              <wp:docPr id="73" name="Straight Arrow Connector 73"/>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79DE018" id="_x0000_t32" coordsize="21600,21600" o:spt="32" o:oned="t" path="m,l21600,21600e" filled="f">
              <v:path arrowok="t" fillok="f" o:connecttype="none"/>
              <o:lock v:ext="edit" shapetype="t"/>
            </v:shapetype>
            <v:shape id="Straight Arrow Connector 73" o:spid="_x0000_s1026" type="#_x0000_t32" style="position:absolute;margin-left:0;margin-top:-8pt;width:450.75pt;height:1.7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r w:rsidR="008372FE">
      <w:rPr>
        <w:rFonts w:ascii="Palatino Linotype" w:eastAsia="Palatino Linotype" w:hAnsi="Palatino Linotype" w:cs="Palatino Linotype"/>
        <w:color w:val="000000"/>
        <w:sz w:val="18"/>
        <w:szCs w:val="18"/>
      </w:rPr>
      <w:t>40</w:t>
    </w:r>
  </w:p>
  <w:p w14:paraId="17E00F3A" w14:textId="77777777" w:rsidR="00AE57F1" w:rsidRDefault="00AE57F1">
    <w:pPr>
      <w:pBdr>
        <w:top w:val="nil"/>
        <w:left w:val="nil"/>
        <w:bottom w:val="nil"/>
        <w:right w:val="nil"/>
        <w:between w:val="nil"/>
      </w:pBdr>
      <w:tabs>
        <w:tab w:val="center" w:pos="4513"/>
        <w:tab w:val="right" w:pos="9026"/>
      </w:tabs>
      <w:rPr>
        <w:color w:val="000000"/>
      </w:rPr>
    </w:pPr>
  </w:p>
  <w:p w14:paraId="7968A7AB" w14:textId="77777777" w:rsidR="00A672EF" w:rsidRDefault="00A672EF">
    <w:pPr>
      <w:pBdr>
        <w:top w:val="nil"/>
        <w:left w:val="nil"/>
        <w:bottom w:val="nil"/>
        <w:right w:val="nil"/>
        <w:between w:val="nil"/>
      </w:pBdr>
      <w:tabs>
        <w:tab w:val="center" w:pos="4513"/>
        <w:tab w:val="right" w:pos="9026"/>
      </w:tabs>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C5619" w14:textId="267F14B8" w:rsidR="00C70C79" w:rsidRDefault="00C70C79" w:rsidP="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43</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70880" behindDoc="0" locked="0" layoutInCell="1" hidden="0" allowOverlap="1" wp14:anchorId="3149C95B" wp14:editId="76BE7D2D">
              <wp:simplePos x="0" y="0"/>
              <wp:positionH relativeFrom="column">
                <wp:posOffset>1</wp:posOffset>
              </wp:positionH>
              <wp:positionV relativeFrom="paragraph">
                <wp:posOffset>-101599</wp:posOffset>
              </wp:positionV>
              <wp:extent cx="3362325" cy="695325"/>
              <wp:effectExtent l="0" t="0" r="0" b="0"/>
              <wp:wrapNone/>
              <wp:docPr id="51" name="Rectangle 51"/>
              <wp:cNvGraphicFramePr/>
              <a:graphic xmlns:a="http://schemas.openxmlformats.org/drawingml/2006/main">
                <a:graphicData uri="http://schemas.microsoft.com/office/word/2010/wordprocessingShape">
                  <wps:wsp>
                    <wps:cNvSpPr/>
                    <wps:spPr>
                      <a:xfrm>
                        <a:off x="3669600" y="3437100"/>
                        <a:ext cx="33528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601DC8CF" w14:textId="77777777" w:rsidR="00C70C79" w:rsidRPr="00065F07" w:rsidRDefault="00C70C79" w:rsidP="00C70C79">
                          <w:pPr>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71AD8AA2" w14:textId="55EAACA8" w:rsidR="00C70C79" w:rsidRPr="00065F07" w:rsidRDefault="00C70C79" w:rsidP="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00BE7D1E" w:rsidRPr="00BE7D1E">
                            <w:rPr>
                              <w:rFonts w:ascii="Palatino Linotype" w:eastAsia="Palatino Linotype" w:hAnsi="Palatino Linotype" w:cs="Palatino Linotype"/>
                              <w:color w:val="000000"/>
                              <w:sz w:val="18"/>
                              <w:lang w:val="sv-SE"/>
                            </w:rPr>
                            <w:t>2746-8070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wps:txbx>
                    <wps:bodyPr spcFirstLastPara="1" wrap="square" lIns="91425" tIns="45700" rIns="91425" bIns="45700" anchor="t" anchorCtr="0">
                      <a:noAutofit/>
                    </wps:bodyPr>
                  </wps:wsp>
                </a:graphicData>
              </a:graphic>
            </wp:anchor>
          </w:drawing>
        </mc:Choice>
        <mc:Fallback>
          <w:pict>
            <v:rect w14:anchorId="3149C95B" id="Rectangle 51" o:spid="_x0000_s1050" style="position:absolute;left:0;text-align:left;margin-left:0;margin-top:-8pt;width:264.75pt;height:54.7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" fillcolor="white [3201]" strokecolor="white [3201]">
              <v:stroke startarrowwidth="narrow" startarrowlength="short" endarrowwidth="narrow" endarrowlength="short" joinstyle="round"/>
              <v:textbox inset="2.53958mm,1.2694mm,2.53958mm,1.2694mm">
                <w:txbxContent>
                  <w:p w14:paraId="601DC8CF" w14:textId="77777777" w:rsidR="00C70C79" w:rsidRPr="00065F07" w:rsidRDefault="00C70C79" w:rsidP="00C70C79">
                    <w:pPr>
                      <w:textDirection w:val="btLr"/>
                      <w:rPr>
                        <w:lang w:val="sv-SE"/>
                      </w:rPr>
                    </w:pPr>
                    <w:proofErr w:type="spellStart"/>
                    <w:r w:rsidRPr="00065F07">
                      <w:rPr>
                        <w:rFonts w:ascii="Palatino Linotype" w:eastAsia="Palatino Linotype" w:hAnsi="Palatino Linotype" w:cs="Palatino Linotype"/>
                        <w:b/>
                        <w:color w:val="000000"/>
                        <w:sz w:val="18"/>
                        <w:lang w:val="sv-SE"/>
                      </w:rPr>
                      <w:t>Psikodinamika</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Jurnal</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Literasi</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Psikologi</w:t>
                    </w:r>
                    <w:proofErr w:type="spellEnd"/>
                  </w:p>
                  <w:p w14:paraId="71AD8AA2" w14:textId="55EAACA8" w:rsidR="00C70C79" w:rsidRPr="00065F07" w:rsidRDefault="00C70C79" w:rsidP="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proofErr w:type="gramStart"/>
                    <w:r w:rsidR="00BE7D1E" w:rsidRPr="00BE7D1E">
                      <w:rPr>
                        <w:rFonts w:ascii="Palatino Linotype" w:eastAsia="Palatino Linotype" w:hAnsi="Palatino Linotype" w:cs="Palatino Linotype"/>
                        <w:color w:val="000000"/>
                        <w:sz w:val="18"/>
                        <w:lang w:val="sv-SE"/>
                      </w:rPr>
                      <w:t>2746-8070</w:t>
                    </w:r>
                    <w:proofErr w:type="gramEnd"/>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v:textbox>
            </v:rect>
          </w:pict>
        </mc:Fallback>
      </mc:AlternateContent>
    </w:r>
    <w:r>
      <w:rPr>
        <w:noProof/>
      </w:rPr>
      <mc:AlternateContent>
        <mc:Choice Requires="wps">
          <w:drawing>
            <wp:anchor distT="0" distB="0" distL="114300" distR="114300" simplePos="0" relativeHeight="251771904" behindDoc="0" locked="0" layoutInCell="1" hidden="0" allowOverlap="1" wp14:anchorId="04D50E61" wp14:editId="7C95496B">
              <wp:simplePos x="0" y="0"/>
              <wp:positionH relativeFrom="column">
                <wp:posOffset>1</wp:posOffset>
              </wp:positionH>
              <wp:positionV relativeFrom="paragraph">
                <wp:posOffset>-101599</wp:posOffset>
              </wp:positionV>
              <wp:extent cx="5724525" cy="22225"/>
              <wp:effectExtent l="0" t="0" r="0" b="0"/>
              <wp:wrapNone/>
              <wp:docPr id="52" name="Straight Arrow Connector 52"/>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45BD10F" id="_x0000_t32" coordsize="21600,21600" o:spt="32" o:oned="t" path="m,l21600,21600e" filled="f">
              <v:path arrowok="t" fillok="f" o:connecttype="none"/>
              <o:lock v:ext="edit" shapetype="t"/>
            </v:shapetype>
            <v:shape id="Straight Arrow Connector 52" o:spid="_x0000_s1026" type="#_x0000_t32" style="position:absolute;margin-left:0;margin-top:-8pt;width:450.75pt;height:1.75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536FD0A0" w14:textId="77777777" w:rsidR="00C70C79" w:rsidRDefault="00C70C79" w:rsidP="00C70C79">
    <w:pPr>
      <w:pBdr>
        <w:top w:val="nil"/>
        <w:left w:val="nil"/>
        <w:bottom w:val="nil"/>
        <w:right w:val="nil"/>
        <w:between w:val="nil"/>
      </w:pBdr>
      <w:tabs>
        <w:tab w:val="center" w:pos="4513"/>
        <w:tab w:val="right" w:pos="9026"/>
      </w:tabs>
      <w:rPr>
        <w:color w:val="000000"/>
      </w:rPr>
    </w:pPr>
  </w:p>
  <w:p w14:paraId="03A37846" w14:textId="77777777" w:rsidR="00C70C79" w:rsidRDefault="00C70C79">
    <w:pPr>
      <w:pBdr>
        <w:top w:val="nil"/>
        <w:left w:val="nil"/>
        <w:bottom w:val="nil"/>
        <w:right w:val="nil"/>
        <w:between w:val="nil"/>
      </w:pBdr>
      <w:tabs>
        <w:tab w:val="center" w:pos="4513"/>
        <w:tab w:val="right" w:pos="9026"/>
      </w:tabs>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307E" w14:textId="77777777" w:rsidR="00C70C79" w:rsidRDefault="00C70C79">
    <w:pPr>
      <w:pBdr>
        <w:top w:val="nil"/>
        <w:left w:val="nil"/>
        <w:bottom w:val="nil"/>
        <w:right w:val="nil"/>
        <w:between w:val="nil"/>
      </w:pBdr>
      <w:tabs>
        <w:tab w:val="center" w:pos="4513"/>
        <w:tab w:val="right" w:pos="9026"/>
      </w:tabs>
      <w:rPr>
        <w:color w:val="000000"/>
      </w:rPr>
    </w:pPr>
  </w:p>
  <w:p w14:paraId="644C2EC2" w14:textId="77777777" w:rsidR="00C70C79" w:rsidRDefault="00C70C79">
    <w:pPr>
      <w:pBdr>
        <w:top w:val="nil"/>
        <w:left w:val="nil"/>
        <w:bottom w:val="nil"/>
        <w:right w:val="nil"/>
        <w:between w:val="nil"/>
      </w:pBdr>
      <w:tabs>
        <w:tab w:val="center" w:pos="4513"/>
        <w:tab w:val="right" w:pos="9026"/>
      </w:tabs>
      <w:rPr>
        <w:color w:val="000000"/>
      </w:rPr>
    </w:pPr>
  </w:p>
  <w:p w14:paraId="59AAB246" w14:textId="19D2399E" w:rsidR="00C70C79" w:rsidRDefault="00C70C79" w:rsidP="00AE57F1">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42</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68832" behindDoc="0" locked="0" layoutInCell="1" hidden="0" allowOverlap="1" wp14:anchorId="38936A5F" wp14:editId="0A649B6D">
              <wp:simplePos x="0" y="0"/>
              <wp:positionH relativeFrom="column">
                <wp:posOffset>1</wp:posOffset>
              </wp:positionH>
              <wp:positionV relativeFrom="paragraph">
                <wp:posOffset>-101599</wp:posOffset>
              </wp:positionV>
              <wp:extent cx="5724525" cy="22225"/>
              <wp:effectExtent l="0" t="0" r="0" b="0"/>
              <wp:wrapNone/>
              <wp:docPr id="50" name="Straight Arrow Connector 50"/>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5D12215E" id="_x0000_t32" coordsize="21600,21600" o:spt="32" o:oned="t" path="m,l21600,21600e" filled="f">
              <v:path arrowok="t" fillok="f" o:connecttype="none"/>
              <o:lock v:ext="edit" shapetype="t"/>
            </v:shapetype>
            <v:shape id="Straight Arrow Connector 50" o:spid="_x0000_s1026" type="#_x0000_t32" style="position:absolute;margin-left:0;margin-top:-8pt;width:450.75pt;height:1.7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0486138E" w14:textId="77777777" w:rsidR="00C70C79" w:rsidRDefault="00C70C79">
    <w:pPr>
      <w:pBdr>
        <w:top w:val="nil"/>
        <w:left w:val="nil"/>
        <w:bottom w:val="nil"/>
        <w:right w:val="nil"/>
        <w:between w:val="nil"/>
      </w:pBdr>
      <w:tabs>
        <w:tab w:val="center" w:pos="4513"/>
        <w:tab w:val="right" w:pos="9026"/>
      </w:tabs>
      <w:rPr>
        <w:color w:val="000000"/>
      </w:rPr>
    </w:pPr>
  </w:p>
  <w:p w14:paraId="26A8E62F" w14:textId="77777777" w:rsidR="00C70C79" w:rsidRDefault="00C70C79">
    <w:pPr>
      <w:pBdr>
        <w:top w:val="nil"/>
        <w:left w:val="nil"/>
        <w:bottom w:val="nil"/>
        <w:right w:val="nil"/>
        <w:between w:val="nil"/>
      </w:pBdr>
      <w:tabs>
        <w:tab w:val="center" w:pos="4513"/>
        <w:tab w:val="right" w:pos="9026"/>
      </w:tabs>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7652" w14:textId="2556CB57" w:rsidR="00C70C79" w:rsidRDefault="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45</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60640" behindDoc="0" locked="0" layoutInCell="1" hidden="0" allowOverlap="1" wp14:anchorId="667AEB9C" wp14:editId="14ADB157">
              <wp:simplePos x="0" y="0"/>
              <wp:positionH relativeFrom="column">
                <wp:posOffset>1</wp:posOffset>
              </wp:positionH>
              <wp:positionV relativeFrom="paragraph">
                <wp:posOffset>-101599</wp:posOffset>
              </wp:positionV>
              <wp:extent cx="3362325" cy="695325"/>
              <wp:effectExtent l="0" t="0" r="0" b="0"/>
              <wp:wrapNone/>
              <wp:docPr id="45" name="Rectangle 45"/>
              <wp:cNvGraphicFramePr/>
              <a:graphic xmlns:a="http://schemas.openxmlformats.org/drawingml/2006/main">
                <a:graphicData uri="http://schemas.microsoft.com/office/word/2010/wordprocessingShape">
                  <wps:wsp>
                    <wps:cNvSpPr/>
                    <wps:spPr>
                      <a:xfrm>
                        <a:off x="3669600" y="3437100"/>
                        <a:ext cx="3352800" cy="685800"/>
                      </a:xfrm>
                      <a:prstGeom prst="rect">
                        <a:avLst/>
                      </a:prstGeom>
                      <a:solidFill>
                        <a:schemeClr val="lt1"/>
                      </a:solidFill>
                      <a:ln w="9525" cap="flat" cmpd="sng">
                        <a:solidFill>
                          <a:schemeClr val="lt1"/>
                        </a:solidFill>
                        <a:prstDash val="solid"/>
                        <a:round/>
                        <a:headEnd type="none" w="sm" len="sm"/>
                        <a:tailEnd type="none" w="sm" len="sm"/>
                      </a:ln>
                    </wps:spPr>
                    <wps:txbx>
                      <w:txbxContent>
                        <w:p w14:paraId="154383DD" w14:textId="77777777" w:rsidR="00C70C79" w:rsidRPr="00065F07" w:rsidRDefault="00C70C79">
                          <w:pPr>
                            <w:textDirection w:val="btLr"/>
                            <w:rPr>
                              <w:lang w:val="sv-SE"/>
                            </w:rPr>
                          </w:pPr>
                          <w:r w:rsidRPr="00065F07">
                            <w:rPr>
                              <w:rFonts w:ascii="Palatino Linotype" w:eastAsia="Palatino Linotype" w:hAnsi="Palatino Linotype" w:cs="Palatino Linotype"/>
                              <w:b/>
                              <w:color w:val="000000"/>
                              <w:sz w:val="18"/>
                              <w:lang w:val="sv-SE"/>
                            </w:rPr>
                            <w:t>Psikodinamika: Jurnal Literasi Psikologi</w:t>
                          </w:r>
                        </w:p>
                        <w:p w14:paraId="5A267918" w14:textId="0EB613AD" w:rsidR="00C70C79" w:rsidRPr="00065F07" w:rsidRDefault="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r w:rsidR="00BE7D1E" w:rsidRPr="00BE7D1E">
                            <w:rPr>
                              <w:rFonts w:ascii="Palatino Linotype" w:eastAsia="Palatino Linotype" w:hAnsi="Palatino Linotype" w:cs="Palatino Linotype"/>
                              <w:color w:val="000000"/>
                              <w:sz w:val="18"/>
                              <w:lang w:val="sv-SE"/>
                            </w:rPr>
                            <w:t>2746-8070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wps:txbx>
                    <wps:bodyPr spcFirstLastPara="1" wrap="square" lIns="91425" tIns="45700" rIns="91425" bIns="45700" anchor="t" anchorCtr="0">
                      <a:noAutofit/>
                    </wps:bodyPr>
                  </wps:wsp>
                </a:graphicData>
              </a:graphic>
            </wp:anchor>
          </w:drawing>
        </mc:Choice>
        <mc:Fallback>
          <w:pict>
            <v:rect w14:anchorId="667AEB9C" id="Rectangle 45" o:spid="_x0000_s1051" style="position:absolute;left:0;text-align:left;margin-left:0;margin-top:-8pt;width:264.75pt;height:54.7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" fillcolor="white [3201]" strokecolor="white [3201]">
              <v:stroke startarrowwidth="narrow" startarrowlength="short" endarrowwidth="narrow" endarrowlength="short" joinstyle="round"/>
              <v:textbox inset="2.53958mm,1.2694mm,2.53958mm,1.2694mm">
                <w:txbxContent>
                  <w:p w14:paraId="154383DD" w14:textId="77777777" w:rsidR="00C70C79" w:rsidRPr="00065F07" w:rsidRDefault="00C70C79">
                    <w:pPr>
                      <w:textDirection w:val="btLr"/>
                      <w:rPr>
                        <w:lang w:val="sv-SE"/>
                      </w:rPr>
                    </w:pPr>
                    <w:proofErr w:type="spellStart"/>
                    <w:r w:rsidRPr="00065F07">
                      <w:rPr>
                        <w:rFonts w:ascii="Palatino Linotype" w:eastAsia="Palatino Linotype" w:hAnsi="Palatino Linotype" w:cs="Palatino Linotype"/>
                        <w:b/>
                        <w:color w:val="000000"/>
                        <w:sz w:val="18"/>
                        <w:lang w:val="sv-SE"/>
                      </w:rPr>
                      <w:t>Psikodinamika</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Jurnal</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Literasi</w:t>
                    </w:r>
                    <w:proofErr w:type="spellEnd"/>
                    <w:r w:rsidRPr="00065F07">
                      <w:rPr>
                        <w:rFonts w:ascii="Palatino Linotype" w:eastAsia="Palatino Linotype" w:hAnsi="Palatino Linotype" w:cs="Palatino Linotype"/>
                        <w:b/>
                        <w:color w:val="000000"/>
                        <w:sz w:val="18"/>
                        <w:lang w:val="sv-SE"/>
                      </w:rPr>
                      <w:t xml:space="preserve"> </w:t>
                    </w:r>
                    <w:proofErr w:type="spellStart"/>
                    <w:r w:rsidRPr="00065F07">
                      <w:rPr>
                        <w:rFonts w:ascii="Palatino Linotype" w:eastAsia="Palatino Linotype" w:hAnsi="Palatino Linotype" w:cs="Palatino Linotype"/>
                        <w:b/>
                        <w:color w:val="000000"/>
                        <w:sz w:val="18"/>
                        <w:lang w:val="sv-SE"/>
                      </w:rPr>
                      <w:t>Psikologi</w:t>
                    </w:r>
                    <w:proofErr w:type="spellEnd"/>
                  </w:p>
                  <w:p w14:paraId="5A267918" w14:textId="0EB613AD" w:rsidR="00C70C79" w:rsidRPr="00065F07" w:rsidRDefault="00C70C79">
                    <w:pPr>
                      <w:textDirection w:val="btLr"/>
                      <w:rPr>
                        <w:lang w:val="sv-SE"/>
                      </w:rPr>
                    </w:pPr>
                    <w:r w:rsidRPr="00065F07">
                      <w:rPr>
                        <w:rFonts w:ascii="Palatino Linotype" w:eastAsia="Palatino Linotype" w:hAnsi="Palatino Linotype" w:cs="Palatino Linotype"/>
                        <w:color w:val="000000"/>
                        <w:sz w:val="18"/>
                        <w:lang w:val="sv-SE"/>
                      </w:rPr>
                      <w:t>ISSN.</w:t>
                    </w:r>
                    <w:r w:rsidRPr="00065F07">
                      <w:rPr>
                        <w:rFonts w:ascii="Palatino Linotype" w:eastAsia="Palatino Linotype" w:hAnsi="Palatino Linotype" w:cs="Palatino Linotype"/>
                        <w:b/>
                        <w:color w:val="000000"/>
                        <w:sz w:val="18"/>
                        <w:lang w:val="sv-SE"/>
                      </w:rPr>
                      <w:t xml:space="preserve"> </w:t>
                    </w:r>
                    <w:proofErr w:type="gramStart"/>
                    <w:r w:rsidR="00BE7D1E" w:rsidRPr="00BE7D1E">
                      <w:rPr>
                        <w:rFonts w:ascii="Palatino Linotype" w:eastAsia="Palatino Linotype" w:hAnsi="Palatino Linotype" w:cs="Palatino Linotype"/>
                        <w:color w:val="000000"/>
                        <w:sz w:val="18"/>
                        <w:lang w:val="sv-SE"/>
                      </w:rPr>
                      <w:t>2746-8070</w:t>
                    </w:r>
                    <w:proofErr w:type="gramEnd"/>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 xml:space="preserve">(Print), </w:t>
                    </w:r>
                    <w:r w:rsidR="00BE7D1E" w:rsidRPr="00BE7D1E">
                      <w:rPr>
                        <w:rFonts w:ascii="Palatino Linotype" w:eastAsia="Palatino Linotype" w:hAnsi="Palatino Linotype" w:cs="Palatino Linotype"/>
                        <w:color w:val="000000"/>
                        <w:sz w:val="18"/>
                        <w:lang w:val="sv-SE"/>
                      </w:rPr>
                      <w:t>2775-2860</w:t>
                    </w:r>
                    <w:r w:rsidR="00BE7D1E" w:rsidRPr="00BE7D1E">
                      <w:rPr>
                        <w:rFonts w:ascii="Palatino Linotype" w:eastAsia="Palatino Linotype" w:hAnsi="Palatino Linotype" w:cs="Palatino Linotype"/>
                        <w:color w:val="000000"/>
                        <w:sz w:val="18"/>
                        <w:highlight w:val="white"/>
                        <w:lang w:val="sv-SE"/>
                      </w:rPr>
                      <w:t xml:space="preserve"> </w:t>
                    </w:r>
                    <w:r w:rsidRPr="00065F07">
                      <w:rPr>
                        <w:rFonts w:ascii="Palatino Linotype" w:eastAsia="Palatino Linotype" w:hAnsi="Palatino Linotype" w:cs="Palatino Linotype"/>
                        <w:color w:val="000000"/>
                        <w:sz w:val="18"/>
                        <w:highlight w:val="white"/>
                        <w:lang w:val="sv-SE"/>
                      </w:rPr>
                      <w:t>(Online)</w:t>
                    </w:r>
                  </w:p>
                </w:txbxContent>
              </v:textbox>
            </v:rect>
          </w:pict>
        </mc:Fallback>
      </mc:AlternateContent>
    </w:r>
    <w:r>
      <w:rPr>
        <w:noProof/>
      </w:rPr>
      <mc:AlternateContent>
        <mc:Choice Requires="wps">
          <w:drawing>
            <wp:anchor distT="0" distB="0" distL="114300" distR="114300" simplePos="0" relativeHeight="251761664" behindDoc="0" locked="0" layoutInCell="1" hidden="0" allowOverlap="1" wp14:anchorId="66791F22" wp14:editId="4FAC54F6">
              <wp:simplePos x="0" y="0"/>
              <wp:positionH relativeFrom="column">
                <wp:posOffset>1</wp:posOffset>
              </wp:positionH>
              <wp:positionV relativeFrom="paragraph">
                <wp:posOffset>-101599</wp:posOffset>
              </wp:positionV>
              <wp:extent cx="5724525" cy="22225"/>
              <wp:effectExtent l="0" t="0" r="0" b="0"/>
              <wp:wrapNone/>
              <wp:docPr id="46" name="Straight Arrow Connector 46"/>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6646E39" id="_x0000_t32" coordsize="21600,21600" o:spt="32" o:oned="t" path="m,l21600,21600e" filled="f">
              <v:path arrowok="t" fillok="f" o:connecttype="none"/>
              <o:lock v:ext="edit" shapetype="t"/>
            </v:shapetype>
            <v:shape id="Straight Arrow Connector 46" o:spid="_x0000_s1026" type="#_x0000_t32" style="position:absolute;margin-left:0;margin-top:-8pt;width:450.75pt;height:1.7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59C7F125" w14:textId="77777777" w:rsidR="00C70C79" w:rsidRDefault="00C70C79">
    <w:pPr>
      <w:pBdr>
        <w:top w:val="nil"/>
        <w:left w:val="nil"/>
        <w:bottom w:val="nil"/>
        <w:right w:val="nil"/>
        <w:between w:val="nil"/>
      </w:pBdr>
      <w:tabs>
        <w:tab w:val="center" w:pos="4513"/>
        <w:tab w:val="right" w:pos="9026"/>
      </w:tabs>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098B" w14:textId="5F826388" w:rsidR="00C70C79" w:rsidRDefault="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Page | </w:t>
    </w:r>
    <w:r>
      <w:rPr>
        <w:noProof/>
      </w:rPr>
      <mc:AlternateContent>
        <mc:Choice Requires="wps">
          <w:drawing>
            <wp:anchor distT="0" distB="0" distL="114300" distR="114300" simplePos="0" relativeHeight="251763712" behindDoc="0" locked="0" layoutInCell="1" hidden="0" allowOverlap="1" wp14:anchorId="4078ABF8" wp14:editId="706A0F13">
              <wp:simplePos x="0" y="0"/>
              <wp:positionH relativeFrom="column">
                <wp:posOffset>1</wp:posOffset>
              </wp:positionH>
              <wp:positionV relativeFrom="paragraph">
                <wp:posOffset>-101599</wp:posOffset>
              </wp:positionV>
              <wp:extent cx="5724525" cy="22225"/>
              <wp:effectExtent l="0" t="0" r="0" b="0"/>
              <wp:wrapNone/>
              <wp:docPr id="47" name="Straight Arrow Connector 47"/>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9439BD1" id="_x0000_t32" coordsize="21600,21600" o:spt="32" o:oned="t" path="m,l21600,21600e" filled="f">
              <v:path arrowok="t" fillok="f" o:connecttype="none"/>
              <o:lock v:ext="edit" shapetype="t"/>
            </v:shapetype>
            <v:shape id="Straight Arrow Connector 47" o:spid="_x0000_s1026" type="#_x0000_t32" style="position:absolute;margin-left:0;margin-top:-8pt;width:450.75pt;height:1.7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r w:rsidR="008372FE">
      <w:rPr>
        <w:rFonts w:ascii="Palatino Linotype" w:eastAsia="Palatino Linotype" w:hAnsi="Palatino Linotype" w:cs="Palatino Linotype"/>
        <w:color w:val="000000"/>
      </w:rPr>
      <w:t>46</w:t>
    </w:r>
  </w:p>
  <w:p w14:paraId="5908C4F4" w14:textId="77777777" w:rsidR="00C70C79" w:rsidRDefault="00C70C79">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B998" w14:textId="4909F7DE" w:rsidR="00A672EF" w:rsidRDefault="00A672EF">
    <w:pPr>
      <w:pBdr>
        <w:top w:val="nil"/>
        <w:left w:val="nil"/>
        <w:bottom w:val="nil"/>
        <w:right w:val="nil"/>
        <w:between w:val="nil"/>
      </w:pBdr>
      <w:tabs>
        <w:tab w:val="center" w:pos="4513"/>
        <w:tab w:val="right" w:pos="9026"/>
      </w:tabs>
      <w:rPr>
        <w:color w:val="000000"/>
      </w:rPr>
    </w:pPr>
  </w:p>
  <w:p w14:paraId="1E76E8A0" w14:textId="00A76C01" w:rsidR="00AE57F1" w:rsidRDefault="00AE57F1">
    <w:pPr>
      <w:pBdr>
        <w:top w:val="nil"/>
        <w:left w:val="nil"/>
        <w:bottom w:val="nil"/>
        <w:right w:val="nil"/>
        <w:between w:val="nil"/>
      </w:pBdr>
      <w:tabs>
        <w:tab w:val="center" w:pos="4513"/>
        <w:tab w:val="right" w:pos="9026"/>
      </w:tabs>
      <w:rPr>
        <w:color w:val="000000"/>
      </w:rPr>
    </w:pPr>
  </w:p>
  <w:p w14:paraId="06654647" w14:textId="63D8C957" w:rsidR="00AE57F1" w:rsidRDefault="00AE57F1" w:rsidP="00AE57F1">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Page | </w:t>
    </w:r>
    <w:r w:rsidR="008372FE">
      <w:rPr>
        <w:rFonts w:ascii="Palatino Linotype" w:eastAsia="Palatino Linotype" w:hAnsi="Palatino Linotype" w:cs="Palatino Linotype"/>
        <w:color w:val="000000"/>
        <w:sz w:val="18"/>
        <w:szCs w:val="18"/>
      </w:rPr>
      <w:t>44</w:t>
    </w:r>
    <w:r>
      <w:rPr>
        <w:rFonts w:ascii="Palatino Linotype" w:eastAsia="Palatino Linotype" w:hAnsi="Palatino Linotype" w:cs="Palatino Linotype"/>
        <w:color w:val="000000"/>
        <w:sz w:val="18"/>
        <w:szCs w:val="18"/>
      </w:rPr>
      <w:t xml:space="preserve"> </w:t>
    </w:r>
    <w:r>
      <w:rPr>
        <w:noProof/>
      </w:rPr>
      <mc:AlternateContent>
        <mc:Choice Requires="wps">
          <w:drawing>
            <wp:anchor distT="0" distB="0" distL="114300" distR="114300" simplePos="0" relativeHeight="251739136" behindDoc="0" locked="0" layoutInCell="1" hidden="0" allowOverlap="1" wp14:anchorId="4824B995" wp14:editId="56EE094F">
              <wp:simplePos x="0" y="0"/>
              <wp:positionH relativeFrom="column">
                <wp:posOffset>1</wp:posOffset>
              </wp:positionH>
              <wp:positionV relativeFrom="paragraph">
                <wp:posOffset>-101599</wp:posOffset>
              </wp:positionV>
              <wp:extent cx="5724525" cy="22225"/>
              <wp:effectExtent l="0" t="0" r="0" b="0"/>
              <wp:wrapNone/>
              <wp:docPr id="83" name="Straight Arrow Connector 83"/>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9B1CE95" id="_x0000_t32" coordsize="21600,21600" o:spt="32" o:oned="t" path="m,l21600,21600e" filled="f">
              <v:path arrowok="t" fillok="f" o:connecttype="none"/>
              <o:lock v:ext="edit" shapetype="t"/>
            </v:shapetype>
            <v:shape id="Straight Arrow Connector 83" o:spid="_x0000_s1026" type="#_x0000_t32" style="position:absolute;margin-left:0;margin-top:-8pt;width:450.75pt;height:1.7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" strokecolor="black [3200]">
              <v:stroke startarrowwidth="narrow" startarrowlength="short" endarrowwidth="narrow" endarrowlength="short"/>
            </v:shape>
          </w:pict>
        </mc:Fallback>
      </mc:AlternateContent>
    </w:r>
  </w:p>
  <w:p w14:paraId="31E71949" w14:textId="77777777" w:rsidR="00AE57F1" w:rsidRDefault="00AE57F1">
    <w:pPr>
      <w:pBdr>
        <w:top w:val="nil"/>
        <w:left w:val="nil"/>
        <w:bottom w:val="nil"/>
        <w:right w:val="nil"/>
        <w:between w:val="nil"/>
      </w:pBdr>
      <w:tabs>
        <w:tab w:val="center" w:pos="4513"/>
        <w:tab w:val="right" w:pos="9026"/>
      </w:tabs>
      <w:rPr>
        <w:color w:val="000000"/>
      </w:rPr>
    </w:pPr>
  </w:p>
  <w:p w14:paraId="50ACDD07" w14:textId="77777777" w:rsidR="00A672EF" w:rsidRDefault="00A672E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93659" w14:textId="77777777" w:rsidR="008233A7" w:rsidRDefault="008233A7">
      <w:r>
        <w:separator/>
      </w:r>
    </w:p>
  </w:footnote>
  <w:footnote w:type="continuationSeparator" w:id="0">
    <w:p w14:paraId="3D7DA01A" w14:textId="77777777" w:rsidR="008233A7" w:rsidRDefault="00823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4A293" w14:textId="78B80D0D" w:rsidR="00F67EB6" w:rsidRDefault="00DC1288">
    <w:pPr>
      <w:pBdr>
        <w:top w:val="nil"/>
        <w:left w:val="nil"/>
        <w:bottom w:val="nil"/>
        <w:right w:val="nil"/>
        <w:between w:val="nil"/>
      </w:pBdr>
      <w:tabs>
        <w:tab w:val="center" w:pos="4513"/>
        <w:tab w:val="right" w:pos="9026"/>
      </w:tabs>
      <w:rPr>
        <w:rFonts w:ascii="Palatino Linotype" w:eastAsia="Palatino Linotype" w:hAnsi="Palatino Linotype" w:cs="Palatino Linotype"/>
        <w:b/>
        <w:color w:val="000000"/>
        <w:sz w:val="18"/>
        <w:szCs w:val="18"/>
      </w:rPr>
    </w:pPr>
    <w:r w:rsidRPr="00065F07">
      <w:rPr>
        <w:rFonts w:ascii="Palatino Linotype" w:eastAsia="Palatino Linotype" w:hAnsi="Palatino Linotype" w:cs="Palatino Linotype"/>
        <w:b/>
        <w:i/>
        <w:color w:val="000000"/>
        <w:sz w:val="18"/>
        <w:szCs w:val="18"/>
        <w:lang w:val="sv-SE"/>
      </w:rPr>
      <w:t>Wilatus Fauzia, Nixie Devina Rahmadiani</w:t>
    </w:r>
    <w:r w:rsidR="008B4C15">
      <w:rPr>
        <w:rFonts w:ascii="Palatino Linotype" w:eastAsia="Palatino Linotype" w:hAnsi="Palatino Linotype" w:cs="Palatino Linotype"/>
        <w:b/>
        <w:i/>
        <w:color w:val="000000"/>
        <w:sz w:val="18"/>
        <w:szCs w:val="18"/>
        <w:lang w:val="sv-SE"/>
      </w:rPr>
      <w:tab/>
    </w:r>
    <w:r>
      <w:rPr>
        <w:rFonts w:ascii="Palatino Linotype" w:eastAsia="Palatino Linotype" w:hAnsi="Palatino Linotype" w:cs="Palatino Linotype"/>
        <w:b/>
        <w:color w:val="000000"/>
        <w:sz w:val="18"/>
        <w:szCs w:val="18"/>
      </w:rPr>
      <w:tab/>
      <w:t xml:space="preserve">Volume </w:t>
    </w:r>
    <w:r w:rsidR="00D11837">
      <w:rPr>
        <w:rFonts w:ascii="Palatino Linotype" w:eastAsia="Palatino Linotype" w:hAnsi="Palatino Linotype" w:cs="Palatino Linotype"/>
        <w:b/>
        <w:color w:val="000000"/>
        <w:sz w:val="18"/>
        <w:szCs w:val="18"/>
      </w:rPr>
      <w:t>3</w:t>
    </w:r>
    <w:r>
      <w:rPr>
        <w:rFonts w:ascii="Palatino Linotype" w:eastAsia="Palatino Linotype" w:hAnsi="Palatino Linotype" w:cs="Palatino Linotype"/>
        <w:b/>
        <w:color w:val="000000"/>
        <w:sz w:val="18"/>
        <w:szCs w:val="18"/>
      </w:rPr>
      <w:t xml:space="preserve">, No. </w:t>
    </w:r>
    <w:r w:rsidR="00D11837">
      <w:rPr>
        <w:rFonts w:ascii="Palatino Linotype" w:eastAsia="Palatino Linotype" w:hAnsi="Palatino Linotype" w:cs="Palatino Linotype"/>
        <w:b/>
        <w:color w:val="000000"/>
        <w:sz w:val="18"/>
        <w:szCs w:val="18"/>
      </w:rPr>
      <w:t>1</w:t>
    </w:r>
    <w:r>
      <w:rPr>
        <w:rFonts w:ascii="Palatino Linotype" w:eastAsia="Palatino Linotype" w:hAnsi="Palatino Linotype" w:cs="Palatino Linotype"/>
        <w:b/>
        <w:color w:val="000000"/>
        <w:sz w:val="18"/>
        <w:szCs w:val="18"/>
      </w:rPr>
      <w:t>, Januari 202</w:t>
    </w:r>
    <w:r w:rsidR="00D11837">
      <w:rPr>
        <w:rFonts w:ascii="Palatino Linotype" w:eastAsia="Palatino Linotype" w:hAnsi="Palatino Linotype" w:cs="Palatino Linotype"/>
        <w:b/>
        <w:color w:val="000000"/>
        <w:sz w:val="18"/>
        <w:szCs w:val="18"/>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9C4F" w14:textId="77777777" w:rsidR="00C13D02" w:rsidRDefault="00C13D02" w:rsidP="00C13D02">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lang w:val="sv-SE"/>
      </w:rPr>
    </w:pPr>
    <w:r>
      <w:rPr>
        <w:rFonts w:ascii="Palatino Linotype" w:eastAsia="Palatino Linotype" w:hAnsi="Palatino Linotype" w:cs="Palatino Linotype"/>
        <w:b/>
        <w:color w:val="000000"/>
        <w:lang w:val="sv-SE"/>
      </w:rPr>
      <w:t>Penyesuaian diri remaja awal</w:t>
    </w:r>
    <w:r w:rsidRPr="00065F07">
      <w:rPr>
        <w:rFonts w:ascii="Palatino Linotype" w:eastAsia="Palatino Linotype" w:hAnsi="Palatino Linotype" w:cs="Palatino Linotype"/>
        <w:b/>
        <w:color w:val="000000"/>
        <w:lang w:val="sv-SE"/>
      </w:rPr>
      <w:t xml:space="preserve"> </w:t>
    </w:r>
    <w:r>
      <w:rPr>
        <w:rFonts w:ascii="Palatino Linotype" w:eastAsia="Palatino Linotype" w:hAnsi="Palatino Linotype" w:cs="Palatino Linotype"/>
        <w:b/>
        <w:color w:val="000000"/>
        <w:lang w:val="sv-SE"/>
      </w:rPr>
      <w:t>yang tinggal di</w:t>
    </w:r>
    <w:r>
      <w:rPr>
        <w:noProof/>
      </w:rPr>
      <w:drawing>
        <wp:anchor distT="0" distB="0" distL="114300" distR="114300" simplePos="0" relativeHeight="251658240" behindDoc="0" locked="0" layoutInCell="1" hidden="0" allowOverlap="1" wp14:anchorId="0F34C006" wp14:editId="75B76484">
          <wp:simplePos x="0" y="0"/>
          <wp:positionH relativeFrom="column">
            <wp:posOffset>47626</wp:posOffset>
          </wp:positionH>
          <wp:positionV relativeFrom="paragraph">
            <wp:posOffset>-106678</wp:posOffset>
          </wp:positionV>
          <wp:extent cx="400050" cy="400050"/>
          <wp:effectExtent l="0" t="0" r="0" b="0"/>
          <wp:wrapNone/>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00050" cy="400050"/>
                  </a:xfrm>
                  <a:prstGeom prst="rect">
                    <a:avLst/>
                  </a:prstGeom>
                  <a:ln/>
                </pic:spPr>
              </pic:pic>
            </a:graphicData>
          </a:graphic>
        </wp:anchor>
      </w:drawing>
    </w:r>
  </w:p>
  <w:p w14:paraId="3BEC065E" w14:textId="5D200264" w:rsidR="00F67EB6" w:rsidRPr="00C13D02" w:rsidRDefault="00000000" w:rsidP="00C13D02">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lang w:val="sv-SE"/>
      </w:rPr>
    </w:pPr>
    <w:r w:rsidRPr="00065F07">
      <w:rPr>
        <w:rFonts w:ascii="Palatino Linotype" w:eastAsia="Palatino Linotype" w:hAnsi="Palatino Linotype" w:cs="Palatino Linotype"/>
        <w:b/>
        <w:color w:val="000000"/>
        <w:lang w:val="sv-SE"/>
      </w:rPr>
      <w:t>pondok pesantren</w:t>
    </w:r>
    <w:r>
      <w:rPr>
        <w:noProof/>
      </w:rPr>
      <mc:AlternateContent>
        <mc:Choice Requires="wpg">
          <w:drawing>
            <wp:anchor distT="0" distB="0" distL="114300" distR="114300" simplePos="0" relativeHeight="251659264" behindDoc="0" locked="0" layoutInCell="1" hidden="0" allowOverlap="1" wp14:anchorId="179820F4" wp14:editId="4234F400">
              <wp:simplePos x="0" y="0"/>
              <wp:positionH relativeFrom="column">
                <wp:posOffset>1</wp:posOffset>
              </wp:positionH>
              <wp:positionV relativeFrom="paragraph">
                <wp:posOffset>228600</wp:posOffset>
              </wp:positionV>
              <wp:extent cx="572452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5724525" cy="22225"/>
              <wp:effectExtent b="0" l="0" r="0" t="0"/>
              <wp:wrapNone/>
              <wp:docPr id="2"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724525" cy="22225"/>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A508E" w14:textId="77777777" w:rsidR="00AE57F1" w:rsidRDefault="00AE57F1" w:rsidP="00AE57F1">
    <w:r>
      <w:rPr>
        <w:noProof/>
      </w:rPr>
      <mc:AlternateContent>
        <mc:Choice Requires="wps">
          <w:drawing>
            <wp:anchor distT="0" distB="0" distL="114300" distR="114300" simplePos="0" relativeHeight="251744256" behindDoc="0" locked="0" layoutInCell="1" hidden="0" allowOverlap="1" wp14:anchorId="00B1322E" wp14:editId="28DEB2FA">
              <wp:simplePos x="0" y="0"/>
              <wp:positionH relativeFrom="column">
                <wp:posOffset>-50799</wp:posOffset>
              </wp:positionH>
              <wp:positionV relativeFrom="paragraph">
                <wp:posOffset>-165099</wp:posOffset>
              </wp:positionV>
              <wp:extent cx="3438525" cy="456441"/>
              <wp:effectExtent l="0" t="0" r="0" b="0"/>
              <wp:wrapNone/>
              <wp:docPr id="7" name="Rectangle 7"/>
              <wp:cNvGraphicFramePr/>
              <a:graphic xmlns:a="http://schemas.openxmlformats.org/drawingml/2006/main">
                <a:graphicData uri="http://schemas.microsoft.com/office/word/2010/wordprocessingShape">
                  <wps:wsp>
                    <wps:cNvSpPr/>
                    <wps:spPr>
                      <a:xfrm>
                        <a:off x="3631500" y="3410825"/>
                        <a:ext cx="3213900" cy="405600"/>
                      </a:xfrm>
                      <a:prstGeom prst="rect">
                        <a:avLst/>
                      </a:prstGeom>
                      <a:solidFill>
                        <a:schemeClr val="lt1"/>
                      </a:solidFill>
                      <a:ln>
                        <a:noFill/>
                      </a:ln>
                    </wps:spPr>
                    <wps:txbx>
                      <w:txbxContent>
                        <w:p w14:paraId="4659DDCB" w14:textId="77777777" w:rsidR="00AE57F1" w:rsidRDefault="00AE57F1" w:rsidP="00AE57F1">
                          <w:pPr>
                            <w:textDirection w:val="btLr"/>
                          </w:pPr>
                          <w:r>
                            <w:rPr>
                              <w:rFonts w:ascii="Palatino Linotype" w:eastAsia="Palatino Linotype" w:hAnsi="Palatino Linotype" w:cs="Palatino Linotype"/>
                              <w:b/>
                              <w:color w:val="000000"/>
                              <w:sz w:val="18"/>
                            </w:rPr>
                            <w:t>PSIKODINAMIKA : JURNAL LITERASI PSIKOLOGI</w:t>
                          </w:r>
                        </w:p>
                        <w:p w14:paraId="009E97F5" w14:textId="77777777" w:rsidR="00AE57F1" w:rsidRDefault="00AE57F1" w:rsidP="00AE57F1">
                          <w:pPr>
                            <w:textDirection w:val="btLr"/>
                          </w:pPr>
                        </w:p>
                      </w:txbxContent>
                    </wps:txbx>
                    <wps:bodyPr spcFirstLastPara="1" wrap="square" lIns="91425" tIns="45700" rIns="91425" bIns="45700" anchor="t" anchorCtr="0">
                      <a:noAutofit/>
                    </wps:bodyPr>
                  </wps:wsp>
                </a:graphicData>
              </a:graphic>
            </wp:anchor>
          </w:drawing>
        </mc:Choice>
        <mc:Fallback>
          <w:pict>
            <v:rect w14:anchorId="00B1322E" id="Rectangle 7" o:spid="_x0000_s1043" style="position:absolute;margin-left:-4pt;margin-top:-13pt;width:270.75pt;height:35.9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" fillcolor="white [3201]" stroked="f">
              <v:textbox inset="2.53958mm,1.2694mm,2.53958mm,1.2694mm">
                <w:txbxContent>
                  <w:p w14:paraId="4659DDCB" w14:textId="77777777" w:rsidR="00AE57F1" w:rsidRDefault="00AE57F1" w:rsidP="00AE57F1">
                    <w:pPr>
                      <w:textDirection w:val="btLr"/>
                    </w:pPr>
                    <w:r>
                      <w:rPr>
                        <w:rFonts w:ascii="Palatino Linotype" w:eastAsia="Palatino Linotype" w:hAnsi="Palatino Linotype" w:cs="Palatino Linotype"/>
                        <w:b/>
                        <w:color w:val="000000"/>
                        <w:sz w:val="18"/>
                      </w:rPr>
                      <w:t>PSIKODINAMIKA : JURNAL LITERASI PSIKOLOGI</w:t>
                    </w:r>
                  </w:p>
                  <w:p w14:paraId="009E97F5" w14:textId="77777777" w:rsidR="00AE57F1" w:rsidRDefault="00AE57F1" w:rsidP="00AE57F1">
                    <w:pPr>
                      <w:textDirection w:val="btLr"/>
                    </w:pPr>
                  </w:p>
                </w:txbxContent>
              </v:textbox>
            </v:rect>
          </w:pict>
        </mc:Fallback>
      </mc:AlternateContent>
    </w:r>
    <w:r>
      <w:rPr>
        <w:noProof/>
      </w:rPr>
      <mc:AlternateContent>
        <mc:Choice Requires="wps">
          <w:drawing>
            <wp:anchor distT="0" distB="0" distL="114300" distR="114300" simplePos="0" relativeHeight="251745280" behindDoc="0" locked="0" layoutInCell="1" hidden="0" allowOverlap="1" wp14:anchorId="0284F75E" wp14:editId="4342997F">
              <wp:simplePos x="0" y="0"/>
              <wp:positionH relativeFrom="column">
                <wp:posOffset>3810000</wp:posOffset>
              </wp:positionH>
              <wp:positionV relativeFrom="paragraph">
                <wp:posOffset>-164465</wp:posOffset>
              </wp:positionV>
              <wp:extent cx="1943100" cy="961200"/>
              <wp:effectExtent l="0" t="0" r="0" b="4445"/>
              <wp:wrapNone/>
              <wp:docPr id="12" name="Rectangle 12"/>
              <wp:cNvGraphicFramePr/>
              <a:graphic xmlns:a="http://schemas.openxmlformats.org/drawingml/2006/main">
                <a:graphicData uri="http://schemas.microsoft.com/office/word/2010/wordprocessingShape">
                  <wps:wsp>
                    <wps:cNvSpPr/>
                    <wps:spPr>
                      <a:xfrm>
                        <a:off x="0" y="0"/>
                        <a:ext cx="1943100" cy="961200"/>
                      </a:xfrm>
                      <a:prstGeom prst="rect">
                        <a:avLst/>
                      </a:prstGeom>
                      <a:solidFill>
                        <a:schemeClr val="lt1"/>
                      </a:solidFill>
                      <a:ln>
                        <a:noFill/>
                      </a:ln>
                    </wps:spPr>
                    <wps:txbx>
                      <w:txbxContent>
                        <w:p w14:paraId="5F3831FF" w14:textId="77777777" w:rsidR="00AE57F1" w:rsidRDefault="00AE57F1" w:rsidP="00AE57F1">
                          <w:pPr>
                            <w:jc w:val="right"/>
                            <w:textDirection w:val="btLr"/>
                          </w:pPr>
                          <w:r>
                            <w:rPr>
                              <w:rFonts w:ascii="Palatino Linotype" w:eastAsia="Palatino Linotype" w:hAnsi="Palatino Linotype" w:cs="Palatino Linotype"/>
                              <w:b/>
                              <w:color w:val="000000"/>
                              <w:sz w:val="18"/>
                            </w:rPr>
                            <w:t>Volume 3, No. 1, Januari 2023</w:t>
                          </w:r>
                        </w:p>
                        <w:p w14:paraId="09E2F2FC" w14:textId="76ABDFD3" w:rsidR="00AE57F1" w:rsidRDefault="00AE57F1" w:rsidP="00AE57F1">
                          <w:pPr>
                            <w:jc w:val="right"/>
                            <w:textDirection w:val="btLr"/>
                          </w:pPr>
                          <w:r>
                            <w:rPr>
                              <w:rFonts w:ascii="Palatino Linotype" w:eastAsia="Palatino Linotype" w:hAnsi="Palatino Linotype" w:cs="Palatino Linotype"/>
                              <w:b/>
                              <w:color w:val="000000"/>
                              <w:sz w:val="18"/>
                            </w:rPr>
                            <w:t xml:space="preserve">Hal. </w:t>
                          </w:r>
                          <w:r w:rsidR="003F1607">
                            <w:rPr>
                              <w:rFonts w:ascii="Palatino Linotype" w:eastAsia="Palatino Linotype" w:hAnsi="Palatino Linotype" w:cs="Palatino Linotype"/>
                              <w:b/>
                              <w:color w:val="000000"/>
                              <w:sz w:val="18"/>
                            </w:rPr>
                            <w:t>37</w:t>
                          </w:r>
                          <w:r>
                            <w:rPr>
                              <w:rFonts w:ascii="Palatino Linotype" w:eastAsia="Palatino Linotype" w:hAnsi="Palatino Linotype" w:cs="Palatino Linotype"/>
                              <w:b/>
                              <w:color w:val="000000"/>
                              <w:sz w:val="18"/>
                            </w:rPr>
                            <w:t xml:space="preserve"> – </w:t>
                          </w:r>
                          <w:r w:rsidR="003F1607">
                            <w:rPr>
                              <w:rFonts w:ascii="Palatino Linotype" w:eastAsia="Palatino Linotype" w:hAnsi="Palatino Linotype" w:cs="Palatino Linotype"/>
                              <w:b/>
                              <w:color w:val="000000"/>
                              <w:sz w:val="18"/>
                            </w:rPr>
                            <w:t>46</w:t>
                          </w:r>
                        </w:p>
                        <w:p w14:paraId="62906956" w14:textId="77777777" w:rsidR="00AE57F1" w:rsidRDefault="00AE57F1" w:rsidP="00AE57F1">
                          <w:pPr>
                            <w:jc w:val="right"/>
                            <w:textDirection w:val="btLr"/>
                          </w:pPr>
                          <w:r>
                            <w:rPr>
                              <w:rFonts w:ascii="Palatino Linotype" w:eastAsia="Palatino Linotype" w:hAnsi="Palatino Linotype" w:cs="Palatino Linotype"/>
                              <w:b/>
                              <w:color w:val="000000"/>
                              <w:sz w:val="18"/>
                              <w:highlight w:val="white"/>
                            </w:rPr>
                            <w:t xml:space="preserve">  </w:t>
                          </w:r>
                        </w:p>
                        <w:p w14:paraId="5926067F" w14:textId="77777777" w:rsidR="00AE57F1" w:rsidRDefault="00AE57F1" w:rsidP="00AE57F1">
                          <w:pPr>
                            <w:jc w:val="right"/>
                            <w:textDirection w:val="btLr"/>
                          </w:pPr>
                        </w:p>
                        <w:p w14:paraId="22D41273" w14:textId="77777777" w:rsidR="00AE57F1" w:rsidRDefault="00AE57F1" w:rsidP="00AE57F1">
                          <w:pPr>
                            <w:textDirection w:val="btLr"/>
                          </w:pPr>
                          <w:r>
                            <w:rPr>
                              <w:rFonts w:ascii="Palatino Linotype" w:eastAsia="Palatino Linotype" w:hAnsi="Palatino Linotype" w:cs="Palatino Linotype"/>
                              <w:b/>
                              <w:color w:val="000000"/>
                              <w:sz w:val="18"/>
                              <w:highlight w:val="white"/>
                            </w:rPr>
                            <w:tab/>
                          </w:r>
                          <w:r>
                            <w:rPr>
                              <w:rFonts w:ascii="Palatino Linotype" w:eastAsia="Palatino Linotype" w:hAnsi="Palatino Linotype" w:cs="Palatino Linotype"/>
                              <w:b/>
                              <w:color w:val="000000"/>
                              <w:sz w:val="18"/>
                            </w:rPr>
                            <w:t xml:space="preserve">                                                                                </w:t>
                          </w:r>
                        </w:p>
                        <w:p w14:paraId="3CD4973A" w14:textId="77777777" w:rsidR="00AE57F1" w:rsidRDefault="00AE57F1" w:rsidP="00AE57F1">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284F75E" id="Rectangle 12" o:spid="_x0000_s1044" style="position:absolute;margin-left:300pt;margin-top:-12.95pt;width:153pt;height:75.7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" fillcolor="white [3201]" stroked="f">
              <v:textbox inset="2.53958mm,1.2694mm,2.53958mm,1.2694mm">
                <w:txbxContent>
                  <w:p w14:paraId="5F3831FF" w14:textId="77777777" w:rsidR="00AE57F1" w:rsidRDefault="00AE57F1" w:rsidP="00AE57F1">
                    <w:pPr>
                      <w:jc w:val="right"/>
                      <w:textDirection w:val="btLr"/>
                    </w:pPr>
                    <w:r>
                      <w:rPr>
                        <w:rFonts w:ascii="Palatino Linotype" w:eastAsia="Palatino Linotype" w:hAnsi="Palatino Linotype" w:cs="Palatino Linotype"/>
                        <w:b/>
                        <w:color w:val="000000"/>
                        <w:sz w:val="18"/>
                      </w:rPr>
                      <w:t>Volume 3, No. 1, Januari 2023</w:t>
                    </w:r>
                  </w:p>
                  <w:p w14:paraId="09E2F2FC" w14:textId="76ABDFD3" w:rsidR="00AE57F1" w:rsidRDefault="00AE57F1" w:rsidP="00AE57F1">
                    <w:pPr>
                      <w:jc w:val="right"/>
                      <w:textDirection w:val="btLr"/>
                    </w:pPr>
                    <w:r>
                      <w:rPr>
                        <w:rFonts w:ascii="Palatino Linotype" w:eastAsia="Palatino Linotype" w:hAnsi="Palatino Linotype" w:cs="Palatino Linotype"/>
                        <w:b/>
                        <w:color w:val="000000"/>
                        <w:sz w:val="18"/>
                      </w:rPr>
                      <w:t xml:space="preserve">Hal. </w:t>
                    </w:r>
                    <w:r w:rsidR="003F1607">
                      <w:rPr>
                        <w:rFonts w:ascii="Palatino Linotype" w:eastAsia="Palatino Linotype" w:hAnsi="Palatino Linotype" w:cs="Palatino Linotype"/>
                        <w:b/>
                        <w:color w:val="000000"/>
                        <w:sz w:val="18"/>
                      </w:rPr>
                      <w:t>37</w:t>
                    </w:r>
                    <w:r>
                      <w:rPr>
                        <w:rFonts w:ascii="Palatino Linotype" w:eastAsia="Palatino Linotype" w:hAnsi="Palatino Linotype" w:cs="Palatino Linotype"/>
                        <w:b/>
                        <w:color w:val="000000"/>
                        <w:sz w:val="18"/>
                      </w:rPr>
                      <w:t xml:space="preserve"> – </w:t>
                    </w:r>
                    <w:r w:rsidR="003F1607">
                      <w:rPr>
                        <w:rFonts w:ascii="Palatino Linotype" w:eastAsia="Palatino Linotype" w:hAnsi="Palatino Linotype" w:cs="Palatino Linotype"/>
                        <w:b/>
                        <w:color w:val="000000"/>
                        <w:sz w:val="18"/>
                      </w:rPr>
                      <w:t>46</w:t>
                    </w:r>
                  </w:p>
                  <w:p w14:paraId="62906956" w14:textId="77777777" w:rsidR="00AE57F1" w:rsidRDefault="00AE57F1" w:rsidP="00AE57F1">
                    <w:pPr>
                      <w:jc w:val="right"/>
                      <w:textDirection w:val="btLr"/>
                    </w:pPr>
                    <w:r>
                      <w:rPr>
                        <w:rFonts w:ascii="Palatino Linotype" w:eastAsia="Palatino Linotype" w:hAnsi="Palatino Linotype" w:cs="Palatino Linotype"/>
                        <w:b/>
                        <w:color w:val="000000"/>
                        <w:sz w:val="18"/>
                        <w:highlight w:val="white"/>
                      </w:rPr>
                      <w:t xml:space="preserve">  </w:t>
                    </w:r>
                  </w:p>
                  <w:p w14:paraId="5926067F" w14:textId="77777777" w:rsidR="00AE57F1" w:rsidRDefault="00AE57F1" w:rsidP="00AE57F1">
                    <w:pPr>
                      <w:jc w:val="right"/>
                      <w:textDirection w:val="btLr"/>
                    </w:pPr>
                  </w:p>
                  <w:p w14:paraId="22D41273" w14:textId="77777777" w:rsidR="00AE57F1" w:rsidRDefault="00AE57F1" w:rsidP="00AE57F1">
                    <w:pPr>
                      <w:textDirection w:val="btLr"/>
                    </w:pPr>
                    <w:r>
                      <w:rPr>
                        <w:rFonts w:ascii="Palatino Linotype" w:eastAsia="Palatino Linotype" w:hAnsi="Palatino Linotype" w:cs="Palatino Linotype"/>
                        <w:b/>
                        <w:color w:val="000000"/>
                        <w:sz w:val="18"/>
                        <w:highlight w:val="white"/>
                      </w:rPr>
                      <w:tab/>
                    </w:r>
                    <w:r>
                      <w:rPr>
                        <w:rFonts w:ascii="Palatino Linotype" w:eastAsia="Palatino Linotype" w:hAnsi="Palatino Linotype" w:cs="Palatino Linotype"/>
                        <w:b/>
                        <w:color w:val="000000"/>
                        <w:sz w:val="18"/>
                      </w:rPr>
                      <w:t xml:space="preserve">                                                                                </w:t>
                    </w:r>
                  </w:p>
                  <w:p w14:paraId="3CD4973A" w14:textId="77777777" w:rsidR="00AE57F1" w:rsidRDefault="00AE57F1" w:rsidP="00AE57F1">
                    <w:pPr>
                      <w:textDirection w:val="btLr"/>
                    </w:pPr>
                  </w:p>
                </w:txbxContent>
              </v:textbox>
            </v:rect>
          </w:pict>
        </mc:Fallback>
      </mc:AlternateContent>
    </w:r>
  </w:p>
  <w:p w14:paraId="70578631" w14:textId="77777777" w:rsidR="00F67EB6" w:rsidRPr="00AE57F1" w:rsidRDefault="00F67EB6" w:rsidP="00AE57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B6C9" w14:textId="1C1BF8AF" w:rsidR="001D300B" w:rsidRDefault="00D96525" w:rsidP="001D300B">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Penyesuaian</w:t>
    </w:r>
    <w:r w:rsidR="001D300B">
      <w:rPr>
        <w:rFonts w:ascii="Palatino Linotype" w:eastAsia="Palatino Linotype" w:hAnsi="Palatino Linotype" w:cs="Palatino Linotype"/>
        <w:b/>
        <w:color w:val="000000"/>
      </w:rPr>
      <w:t xml:space="preserve"> d</w:t>
    </w:r>
    <w:r>
      <w:rPr>
        <w:rFonts w:ascii="Palatino Linotype" w:eastAsia="Palatino Linotype" w:hAnsi="Palatino Linotype" w:cs="Palatino Linotype"/>
        <w:b/>
        <w:color w:val="000000"/>
      </w:rPr>
      <w:t>iri</w:t>
    </w:r>
    <w:r w:rsidR="001D300B">
      <w:rPr>
        <w:rFonts w:ascii="Palatino Linotype" w:eastAsia="Palatino Linotype" w:hAnsi="Palatino Linotype" w:cs="Palatino Linotype"/>
        <w:b/>
        <w:color w:val="000000"/>
      </w:rPr>
      <w:t xml:space="preserve"> </w:t>
    </w:r>
    <w:r>
      <w:rPr>
        <w:rFonts w:ascii="Palatino Linotype" w:eastAsia="Palatino Linotype" w:hAnsi="Palatino Linotype" w:cs="Palatino Linotype"/>
        <w:b/>
        <w:color w:val="000000"/>
      </w:rPr>
      <w:t>remaja</w:t>
    </w:r>
    <w:r w:rsidR="001D300B">
      <w:rPr>
        <w:rFonts w:ascii="Palatino Linotype" w:eastAsia="Palatino Linotype" w:hAnsi="Palatino Linotype" w:cs="Palatino Linotype"/>
        <w:b/>
        <w:color w:val="000000"/>
      </w:rPr>
      <w:t xml:space="preserve"> </w:t>
    </w:r>
    <w:r w:rsidR="001D300B">
      <w:rPr>
        <w:noProof/>
      </w:rPr>
      <w:drawing>
        <wp:anchor distT="0" distB="0" distL="114300" distR="114300" simplePos="0" relativeHeight="251747328" behindDoc="0" locked="0" layoutInCell="1" hidden="0" allowOverlap="1" wp14:anchorId="7E226A70" wp14:editId="095A46C6">
          <wp:simplePos x="0" y="0"/>
          <wp:positionH relativeFrom="column">
            <wp:posOffset>47626</wp:posOffset>
          </wp:positionH>
          <wp:positionV relativeFrom="paragraph">
            <wp:posOffset>-106678</wp:posOffset>
          </wp:positionV>
          <wp:extent cx="400050" cy="400050"/>
          <wp:effectExtent l="0" t="0" r="0" b="0"/>
          <wp:wrapNone/>
          <wp:docPr id="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0050" cy="400050"/>
                  </a:xfrm>
                  <a:prstGeom prst="rect">
                    <a:avLst/>
                  </a:prstGeom>
                  <a:ln/>
                </pic:spPr>
              </pic:pic>
            </a:graphicData>
          </a:graphic>
        </wp:anchor>
      </w:drawing>
    </w:r>
    <w:r>
      <w:rPr>
        <w:rFonts w:ascii="Palatino Linotype" w:eastAsia="Palatino Linotype" w:hAnsi="Palatino Linotype" w:cs="Palatino Linotype"/>
        <w:b/>
        <w:color w:val="000000"/>
      </w:rPr>
      <w:t>awal yang</w:t>
    </w:r>
  </w:p>
  <w:p w14:paraId="61AB27CA" w14:textId="67C4E8D3" w:rsidR="001D300B" w:rsidRDefault="00D96525" w:rsidP="001D300B">
    <w:pPr>
      <w:pBdr>
        <w:top w:val="nil"/>
        <w:left w:val="nil"/>
        <w:bottom w:val="nil"/>
        <w:right w:val="nil"/>
        <w:between w:val="nil"/>
      </w:pBdr>
      <w:tabs>
        <w:tab w:val="center" w:pos="4513"/>
        <w:tab w:val="right" w:pos="9026"/>
      </w:tabs>
      <w:jc w:val="right"/>
      <w:rPr>
        <w:rFonts w:ascii="Arial Narrow" w:eastAsia="Arial Narrow" w:hAnsi="Arial Narrow" w:cs="Arial Narrow"/>
        <w:color w:val="000000"/>
      </w:rPr>
    </w:pPr>
    <w:r>
      <w:rPr>
        <w:rFonts w:ascii="Palatino Linotype" w:eastAsia="Palatino Linotype" w:hAnsi="Palatino Linotype" w:cs="Palatino Linotype"/>
        <w:b/>
        <w:color w:val="000000"/>
      </w:rPr>
      <w:t>tinggal</w:t>
    </w:r>
    <w:r w:rsidR="001D300B">
      <w:rPr>
        <w:rFonts w:ascii="Palatino Linotype" w:eastAsia="Palatino Linotype" w:hAnsi="Palatino Linotype" w:cs="Palatino Linotype"/>
        <w:b/>
        <w:color w:val="000000"/>
      </w:rPr>
      <w:t xml:space="preserve"> di pondok pesantren</w:t>
    </w:r>
    <w:r w:rsidR="001D300B">
      <w:rPr>
        <w:noProof/>
      </w:rPr>
      <mc:AlternateContent>
        <mc:Choice Requires="wps">
          <w:drawing>
            <wp:anchor distT="0" distB="0" distL="114300" distR="114300" simplePos="0" relativeHeight="251748352" behindDoc="0" locked="0" layoutInCell="1" hidden="0" allowOverlap="1" wp14:anchorId="6759C59C" wp14:editId="79FEEDE6">
              <wp:simplePos x="0" y="0"/>
              <wp:positionH relativeFrom="column">
                <wp:posOffset>1</wp:posOffset>
              </wp:positionH>
              <wp:positionV relativeFrom="paragraph">
                <wp:posOffset>228600</wp:posOffset>
              </wp:positionV>
              <wp:extent cx="5724525" cy="22225"/>
              <wp:effectExtent l="0" t="0" r="0" b="0"/>
              <wp:wrapNone/>
              <wp:docPr id="90" name="Straight Arrow Connector 90"/>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2E714D4" id="_x0000_t32" coordsize="21600,21600" o:spt="32" o:oned="t" path="m,l21600,21600e" filled="f">
              <v:path arrowok="t" fillok="f" o:connecttype="none"/>
              <o:lock v:ext="edit" shapetype="t"/>
            </v:shapetype>
            <v:shape id="Straight Arrow Connector 90" o:spid="_x0000_s1026" type="#_x0000_t32" style="position:absolute;margin-left:0;margin-top:18pt;width:450.75pt;height:1.7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" strokecolor="black [3200]">
              <v:stroke startarrowwidth="narrow" startarrowlength="short" endarrowwidth="narrow" endarrowlength="short"/>
            </v:shape>
          </w:pict>
        </mc:Fallback>
      </mc:AlternateContent>
    </w:r>
  </w:p>
  <w:p w14:paraId="48274BB4" w14:textId="77777777" w:rsidR="001D300B" w:rsidRPr="001D300B" w:rsidRDefault="001D300B" w:rsidP="001D30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CE88" w14:textId="77777777" w:rsidR="00C70C79" w:rsidRDefault="00C70C79" w:rsidP="00C70C79">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 xml:space="preserve">Penyesuaian diri remaja </w:t>
    </w:r>
    <w:r>
      <w:rPr>
        <w:noProof/>
      </w:rPr>
      <w:drawing>
        <wp:anchor distT="0" distB="0" distL="114300" distR="114300" simplePos="0" relativeHeight="251752448" behindDoc="0" locked="0" layoutInCell="1" hidden="0" allowOverlap="1" wp14:anchorId="2161365C" wp14:editId="296F1F9F">
          <wp:simplePos x="0" y="0"/>
          <wp:positionH relativeFrom="column">
            <wp:posOffset>47626</wp:posOffset>
          </wp:positionH>
          <wp:positionV relativeFrom="paragraph">
            <wp:posOffset>-106678</wp:posOffset>
          </wp:positionV>
          <wp:extent cx="400050" cy="400050"/>
          <wp:effectExtent l="0" t="0" r="0" b="0"/>
          <wp:wrapNone/>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0050" cy="400050"/>
                  </a:xfrm>
                  <a:prstGeom prst="rect">
                    <a:avLst/>
                  </a:prstGeom>
                  <a:ln/>
                </pic:spPr>
              </pic:pic>
            </a:graphicData>
          </a:graphic>
        </wp:anchor>
      </w:drawing>
    </w:r>
    <w:r>
      <w:rPr>
        <w:rFonts w:ascii="Palatino Linotype" w:eastAsia="Palatino Linotype" w:hAnsi="Palatino Linotype" w:cs="Palatino Linotype"/>
        <w:b/>
        <w:color w:val="000000"/>
      </w:rPr>
      <w:t>awal yang</w:t>
    </w:r>
  </w:p>
  <w:p w14:paraId="79FDF5D1" w14:textId="77777777" w:rsidR="00C70C79" w:rsidRDefault="00C70C79" w:rsidP="00C70C79">
    <w:pPr>
      <w:pBdr>
        <w:top w:val="nil"/>
        <w:left w:val="nil"/>
        <w:bottom w:val="nil"/>
        <w:right w:val="nil"/>
        <w:between w:val="nil"/>
      </w:pBdr>
      <w:tabs>
        <w:tab w:val="center" w:pos="4513"/>
        <w:tab w:val="right" w:pos="9026"/>
      </w:tabs>
      <w:jc w:val="right"/>
      <w:rPr>
        <w:rFonts w:ascii="Arial Narrow" w:eastAsia="Arial Narrow" w:hAnsi="Arial Narrow" w:cs="Arial Narrow"/>
        <w:color w:val="000000"/>
      </w:rPr>
    </w:pPr>
    <w:r>
      <w:rPr>
        <w:rFonts w:ascii="Palatino Linotype" w:eastAsia="Palatino Linotype" w:hAnsi="Palatino Linotype" w:cs="Palatino Linotype"/>
        <w:b/>
        <w:color w:val="000000"/>
      </w:rPr>
      <w:t>tinggal di pondok pesantren</w:t>
    </w:r>
    <w:r>
      <w:rPr>
        <w:noProof/>
      </w:rPr>
      <mc:AlternateContent>
        <mc:Choice Requires="wps">
          <w:drawing>
            <wp:anchor distT="0" distB="0" distL="114300" distR="114300" simplePos="0" relativeHeight="251753472" behindDoc="0" locked="0" layoutInCell="1" hidden="0" allowOverlap="1" wp14:anchorId="271CD315" wp14:editId="17DA8893">
              <wp:simplePos x="0" y="0"/>
              <wp:positionH relativeFrom="column">
                <wp:posOffset>1</wp:posOffset>
              </wp:positionH>
              <wp:positionV relativeFrom="paragraph">
                <wp:posOffset>228600</wp:posOffset>
              </wp:positionV>
              <wp:extent cx="5724525" cy="22225"/>
              <wp:effectExtent l="0" t="0" r="0" b="0"/>
              <wp:wrapNone/>
              <wp:docPr id="22" name="Straight Arrow Connector 22"/>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DD3EE7D" id="_x0000_t32" coordsize="21600,21600" o:spt="32" o:oned="t" path="m,l21600,21600e" filled="f">
              <v:path arrowok="t" fillok="f" o:connecttype="none"/>
              <o:lock v:ext="edit" shapetype="t"/>
            </v:shapetype>
            <v:shape id="Straight Arrow Connector 22" o:spid="_x0000_s1026" type="#_x0000_t32" style="position:absolute;margin-left:0;margin-top:18pt;width:450.75pt;height:1.7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" strokecolor="black [3200]">
              <v:stroke startarrowwidth="narrow" startarrowlength="short" endarrowwidth="narrow" endarrowlength="short"/>
            </v:shape>
          </w:pict>
        </mc:Fallback>
      </mc:AlternateContent>
    </w:r>
  </w:p>
  <w:p w14:paraId="1ECC5EE5" w14:textId="77777777" w:rsidR="00C70C79" w:rsidRPr="001D300B" w:rsidRDefault="00C70C79" w:rsidP="00C70C79">
    <w:pPr>
      <w:pStyle w:val="Header"/>
    </w:pPr>
  </w:p>
  <w:p w14:paraId="1ADA4FF5" w14:textId="443A1A7C" w:rsidR="00C70C79" w:rsidRPr="00C70C79" w:rsidRDefault="00C70C79" w:rsidP="00C70C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61CD6" w14:textId="77777777" w:rsidR="00C70C79" w:rsidRDefault="00C70C79" w:rsidP="00C70C79">
    <w:pPr>
      <w:pBdr>
        <w:top w:val="nil"/>
        <w:left w:val="nil"/>
        <w:bottom w:val="nil"/>
        <w:right w:val="nil"/>
        <w:between w:val="nil"/>
      </w:pBdr>
      <w:tabs>
        <w:tab w:val="center" w:pos="4513"/>
        <w:tab w:val="right" w:pos="9026"/>
      </w:tabs>
      <w:rPr>
        <w:rFonts w:ascii="Palatino Linotype" w:eastAsia="Palatino Linotype" w:hAnsi="Palatino Linotype" w:cs="Palatino Linotype"/>
        <w:b/>
        <w:color w:val="000000"/>
        <w:sz w:val="18"/>
        <w:szCs w:val="18"/>
      </w:rPr>
    </w:pPr>
    <w:r w:rsidRPr="00065F07">
      <w:rPr>
        <w:rFonts w:ascii="Palatino Linotype" w:eastAsia="Palatino Linotype" w:hAnsi="Palatino Linotype" w:cs="Palatino Linotype"/>
        <w:b/>
        <w:i/>
        <w:color w:val="000000"/>
        <w:sz w:val="18"/>
        <w:szCs w:val="18"/>
        <w:lang w:val="sv-SE"/>
      </w:rPr>
      <w:t>Wilatus Fauzia, Nixie Devina Rahmadiani</w:t>
    </w:r>
    <w:r>
      <w:rPr>
        <w:rFonts w:ascii="Palatino Linotype" w:eastAsia="Palatino Linotype" w:hAnsi="Palatino Linotype" w:cs="Palatino Linotype"/>
        <w:b/>
        <w:i/>
        <w:color w:val="000000"/>
        <w:sz w:val="18"/>
        <w:szCs w:val="18"/>
        <w:lang w:val="sv-SE"/>
      </w:rPr>
      <w:tab/>
    </w:r>
    <w:r>
      <w:rPr>
        <w:rFonts w:ascii="Palatino Linotype" w:eastAsia="Palatino Linotype" w:hAnsi="Palatino Linotype" w:cs="Palatino Linotype"/>
        <w:b/>
        <w:color w:val="000000"/>
        <w:sz w:val="18"/>
        <w:szCs w:val="18"/>
      </w:rPr>
      <w:tab/>
      <w:t>Volume 3, No. 1, Januari 202</w:t>
    </w:r>
    <w:r>
      <w:rPr>
        <w:noProof/>
      </w:rPr>
      <mc:AlternateContent>
        <mc:Choice Requires="wps">
          <w:drawing>
            <wp:anchor distT="0" distB="0" distL="114300" distR="114300" simplePos="0" relativeHeight="251758592" behindDoc="0" locked="0" layoutInCell="1" hidden="0" allowOverlap="1" wp14:anchorId="4971F802" wp14:editId="3444326E">
              <wp:simplePos x="0" y="0"/>
              <wp:positionH relativeFrom="column">
                <wp:posOffset>1</wp:posOffset>
              </wp:positionH>
              <wp:positionV relativeFrom="paragraph">
                <wp:posOffset>444500</wp:posOffset>
              </wp:positionV>
              <wp:extent cx="5724525" cy="22225"/>
              <wp:effectExtent l="0" t="0" r="0" b="0"/>
              <wp:wrapNone/>
              <wp:docPr id="28" name="Straight Arrow Connector 28"/>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227D887B" id="_x0000_t32" coordsize="21600,21600" o:spt="32" o:oned="t" path="m,l21600,21600e" filled="f">
              <v:path arrowok="t" fillok="f" o:connecttype="none"/>
              <o:lock v:ext="edit" shapetype="t"/>
            </v:shapetype>
            <v:shape id="Straight Arrow Connector 28" o:spid="_x0000_s1026" type="#_x0000_t32" style="position:absolute;margin-left:0;margin-top:35pt;width:450.75pt;height:1.7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" strokecolor="black [3200]">
              <v:stroke startarrowwidth="narrow" startarrowlength="short" endarrowwidth="narrow" endarrowlength="short"/>
            </v:shape>
          </w:pict>
        </mc:Fallback>
      </mc:AlternateContent>
    </w:r>
    <w:r>
      <w:rPr>
        <w:rFonts w:ascii="Palatino Linotype" w:eastAsia="Palatino Linotype" w:hAnsi="Palatino Linotype" w:cs="Palatino Linotype"/>
        <w:b/>
        <w:color w:val="000000"/>
        <w:sz w:val="18"/>
        <w:szCs w:val="18"/>
      </w:rPr>
      <w:t>3</w:t>
    </w:r>
  </w:p>
  <w:p w14:paraId="5EED1CAD" w14:textId="77777777" w:rsidR="00C70C79" w:rsidRPr="00722AB6" w:rsidRDefault="00C70C79" w:rsidP="00C70C79">
    <w:pPr>
      <w:pStyle w:val="Header"/>
    </w:pPr>
  </w:p>
  <w:p w14:paraId="7AF6586F" w14:textId="6EE1D646" w:rsidR="00C70C79" w:rsidRPr="00C70C79" w:rsidRDefault="00C70C79" w:rsidP="00C70C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7B47" w14:textId="77777777" w:rsidR="00722AB6" w:rsidRDefault="00722AB6" w:rsidP="00722AB6">
    <w:pPr>
      <w:pBdr>
        <w:top w:val="nil"/>
        <w:left w:val="nil"/>
        <w:bottom w:val="nil"/>
        <w:right w:val="nil"/>
        <w:between w:val="nil"/>
      </w:pBdr>
      <w:tabs>
        <w:tab w:val="center" w:pos="4513"/>
        <w:tab w:val="right" w:pos="9026"/>
      </w:tabs>
      <w:rPr>
        <w:rFonts w:ascii="Palatino Linotype" w:eastAsia="Palatino Linotype" w:hAnsi="Palatino Linotype" w:cs="Palatino Linotype"/>
        <w:b/>
        <w:color w:val="000000"/>
        <w:sz w:val="18"/>
        <w:szCs w:val="18"/>
      </w:rPr>
    </w:pPr>
    <w:r w:rsidRPr="00065F07">
      <w:rPr>
        <w:rFonts w:ascii="Palatino Linotype" w:eastAsia="Palatino Linotype" w:hAnsi="Palatino Linotype" w:cs="Palatino Linotype"/>
        <w:b/>
        <w:i/>
        <w:color w:val="000000"/>
        <w:sz w:val="18"/>
        <w:szCs w:val="18"/>
        <w:lang w:val="sv-SE"/>
      </w:rPr>
      <w:t>Wilatus Fauzia, Nixie Devina Rahmadiani</w:t>
    </w:r>
    <w:r>
      <w:rPr>
        <w:rFonts w:ascii="Palatino Linotype" w:eastAsia="Palatino Linotype" w:hAnsi="Palatino Linotype" w:cs="Palatino Linotype"/>
        <w:b/>
        <w:i/>
        <w:color w:val="000000"/>
        <w:sz w:val="18"/>
        <w:szCs w:val="18"/>
        <w:lang w:val="sv-SE"/>
      </w:rPr>
      <w:tab/>
    </w:r>
    <w:r>
      <w:rPr>
        <w:rFonts w:ascii="Palatino Linotype" w:eastAsia="Palatino Linotype" w:hAnsi="Palatino Linotype" w:cs="Palatino Linotype"/>
        <w:b/>
        <w:color w:val="000000"/>
        <w:sz w:val="18"/>
        <w:szCs w:val="18"/>
      </w:rPr>
      <w:tab/>
      <w:t>Volume 3, No. 1, Januari 202</w:t>
    </w:r>
    <w:r>
      <w:rPr>
        <w:noProof/>
      </w:rPr>
      <mc:AlternateContent>
        <mc:Choice Requires="wps">
          <w:drawing>
            <wp:anchor distT="0" distB="0" distL="114300" distR="114300" simplePos="0" relativeHeight="251750400" behindDoc="0" locked="0" layoutInCell="1" hidden="0" allowOverlap="1" wp14:anchorId="16464091" wp14:editId="2027B233">
              <wp:simplePos x="0" y="0"/>
              <wp:positionH relativeFrom="column">
                <wp:posOffset>1</wp:posOffset>
              </wp:positionH>
              <wp:positionV relativeFrom="paragraph">
                <wp:posOffset>444500</wp:posOffset>
              </wp:positionV>
              <wp:extent cx="5724525" cy="22225"/>
              <wp:effectExtent l="0" t="0" r="0" b="0"/>
              <wp:wrapNone/>
              <wp:docPr id="17" name="Straight Arrow Connector 17"/>
              <wp:cNvGraphicFramePr/>
              <a:graphic xmlns:a="http://schemas.openxmlformats.org/drawingml/2006/main">
                <a:graphicData uri="http://schemas.microsoft.com/office/word/2010/wordprocessingShape">
                  <wps:wsp>
                    <wps:cNvCnPr/>
                    <wps:spPr>
                      <a:xfrm>
                        <a:off x="2488500" y="3780000"/>
                        <a:ext cx="57150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781FB35" id="_x0000_t32" coordsize="21600,21600" o:spt="32" o:oned="t" path="m,l21600,21600e" filled="f">
              <v:path arrowok="t" fillok="f" o:connecttype="none"/>
              <o:lock v:ext="edit" shapetype="t"/>
            </v:shapetype>
            <v:shape id="Straight Arrow Connector 17" o:spid="_x0000_s1026" type="#_x0000_t32" style="position:absolute;margin-left:0;margin-top:35pt;width:450.75pt;height:1.7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" strokecolor="black [3200]">
              <v:stroke startarrowwidth="narrow" startarrowlength="short" endarrowwidth="narrow" endarrowlength="short"/>
            </v:shape>
          </w:pict>
        </mc:Fallback>
      </mc:AlternateContent>
    </w:r>
    <w:r>
      <w:rPr>
        <w:rFonts w:ascii="Palatino Linotype" w:eastAsia="Palatino Linotype" w:hAnsi="Palatino Linotype" w:cs="Palatino Linotype"/>
        <w:b/>
        <w:color w:val="000000"/>
        <w:sz w:val="18"/>
        <w:szCs w:val="18"/>
      </w:rPr>
      <w:t>3</w:t>
    </w:r>
  </w:p>
  <w:p w14:paraId="4C723A02" w14:textId="77777777" w:rsidR="001D300B" w:rsidRPr="00722AB6" w:rsidRDefault="001D300B" w:rsidP="00722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A2D45"/>
    <w:multiLevelType w:val="multilevel"/>
    <w:tmpl w:val="EF16CB90"/>
    <w:lvl w:ilvl="0">
      <w:start w:val="1"/>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9263136"/>
    <w:multiLevelType w:val="multilevel"/>
    <w:tmpl w:val="258CBBAC"/>
    <w:lvl w:ilvl="0">
      <w:start w:val="1"/>
      <w:numFmt w:val="decimal"/>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num w:numId="1" w16cid:durableId="1488324392">
    <w:abstractNumId w:val="1"/>
  </w:num>
  <w:num w:numId="2" w16cid:durableId="207452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EB6"/>
    <w:rsid w:val="00024B04"/>
    <w:rsid w:val="00065F07"/>
    <w:rsid w:val="001A361F"/>
    <w:rsid w:val="001D300B"/>
    <w:rsid w:val="002254E5"/>
    <w:rsid w:val="00243CBD"/>
    <w:rsid w:val="003F1607"/>
    <w:rsid w:val="00521E26"/>
    <w:rsid w:val="007203B3"/>
    <w:rsid w:val="00722AB6"/>
    <w:rsid w:val="008233A7"/>
    <w:rsid w:val="008372FE"/>
    <w:rsid w:val="00865B0F"/>
    <w:rsid w:val="008B4C15"/>
    <w:rsid w:val="0098165A"/>
    <w:rsid w:val="009B2A4D"/>
    <w:rsid w:val="009E133D"/>
    <w:rsid w:val="00A402B0"/>
    <w:rsid w:val="00A672EF"/>
    <w:rsid w:val="00AB0140"/>
    <w:rsid w:val="00AE57F1"/>
    <w:rsid w:val="00BE7D1E"/>
    <w:rsid w:val="00C13D02"/>
    <w:rsid w:val="00C70C79"/>
    <w:rsid w:val="00D11837"/>
    <w:rsid w:val="00D96525"/>
    <w:rsid w:val="00DC1288"/>
    <w:rsid w:val="00F05D0C"/>
    <w:rsid w:val="00F67E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3E7ED"/>
  <w15:docId w15:val="{227FF825-80C0-4C44-B4E3-95045964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120" w:after="120" w:line="259" w:lineRule="auto"/>
      <w:jc w:val="center"/>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jc w:val="center"/>
    </w:pPr>
    <w:rPr>
      <w:rFonts w:ascii="Times New Roman" w:eastAsia="Times New Roman" w:hAnsi="Times New Roman" w:cs="Times New Roman"/>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065F07"/>
    <w:rPr>
      <w:color w:val="0000FF" w:themeColor="hyperlink"/>
      <w:u w:val="single"/>
    </w:rPr>
  </w:style>
  <w:style w:type="character" w:styleId="UnresolvedMention">
    <w:name w:val="Unresolved Mention"/>
    <w:basedOn w:val="DefaultParagraphFont"/>
    <w:uiPriority w:val="99"/>
    <w:semiHidden/>
    <w:unhideWhenUsed/>
    <w:rsid w:val="00065F07"/>
    <w:rPr>
      <w:color w:val="605E5C"/>
      <w:shd w:val="clear" w:color="auto" w:fill="E1DFDD"/>
    </w:rPr>
  </w:style>
  <w:style w:type="paragraph" w:customStyle="1" w:styleId="Default">
    <w:name w:val="Default"/>
    <w:qFormat/>
    <w:rsid w:val="00065F07"/>
    <w:pPr>
      <w:autoSpaceDE w:val="0"/>
      <w:autoSpaceDN w:val="0"/>
      <w:adjustRightInd w:val="0"/>
    </w:pPr>
    <w:rPr>
      <w:rFonts w:ascii="Constantia" w:eastAsiaTheme="minorHAnsi" w:hAnsi="Constantia" w:cs="Constantia"/>
      <w:color w:val="000000"/>
      <w:sz w:val="24"/>
      <w:szCs w:val="24"/>
      <w:lang w:eastAsia="en-US"/>
    </w:rPr>
  </w:style>
  <w:style w:type="character" w:customStyle="1" w:styleId="A3">
    <w:name w:val="A3"/>
    <w:uiPriority w:val="99"/>
    <w:qFormat/>
    <w:rsid w:val="00065F07"/>
    <w:rPr>
      <w:rFonts w:cs="Constantia"/>
      <w:color w:val="000000"/>
      <w:sz w:val="20"/>
      <w:szCs w:val="20"/>
    </w:rPr>
  </w:style>
  <w:style w:type="paragraph" w:customStyle="1" w:styleId="Pa6">
    <w:name w:val="Pa6"/>
    <w:basedOn w:val="Normal"/>
    <w:next w:val="Normal"/>
    <w:uiPriority w:val="99"/>
    <w:rsid w:val="00065F07"/>
    <w:pPr>
      <w:autoSpaceDE w:val="0"/>
      <w:autoSpaceDN w:val="0"/>
      <w:adjustRightInd w:val="0"/>
      <w:spacing w:line="221" w:lineRule="atLeast"/>
    </w:pPr>
    <w:rPr>
      <w:rFonts w:ascii="Constantia" w:eastAsiaTheme="minorHAnsi" w:hAnsi="Constantia" w:cstheme="minorBidi"/>
      <w:sz w:val="24"/>
      <w:szCs w:val="24"/>
      <w:lang w:eastAsia="en-US"/>
    </w:rPr>
  </w:style>
  <w:style w:type="paragraph" w:customStyle="1" w:styleId="Pa5">
    <w:name w:val="Pa5"/>
    <w:basedOn w:val="Normal"/>
    <w:next w:val="Normal"/>
    <w:uiPriority w:val="99"/>
    <w:rsid w:val="00065F07"/>
    <w:pPr>
      <w:autoSpaceDE w:val="0"/>
      <w:autoSpaceDN w:val="0"/>
      <w:adjustRightInd w:val="0"/>
      <w:spacing w:line="221" w:lineRule="atLeast"/>
    </w:pPr>
    <w:rPr>
      <w:rFonts w:ascii="Constantia" w:eastAsiaTheme="minorHAnsi" w:hAnsi="Constantia" w:cstheme="minorBidi"/>
      <w:sz w:val="24"/>
      <w:szCs w:val="24"/>
      <w:lang w:eastAsia="en-US"/>
    </w:rPr>
  </w:style>
  <w:style w:type="paragraph" w:customStyle="1" w:styleId="Bibliography1">
    <w:name w:val="Bibliography1"/>
    <w:basedOn w:val="Normal"/>
    <w:next w:val="Normal"/>
    <w:uiPriority w:val="37"/>
    <w:unhideWhenUsed/>
    <w:rsid w:val="00065F07"/>
    <w:pPr>
      <w:spacing w:after="200" w:line="276" w:lineRule="auto"/>
    </w:pPr>
    <w:rPr>
      <w:rFonts w:cs="SimSun"/>
      <w:sz w:val="22"/>
      <w:szCs w:val="22"/>
      <w:lang w:eastAsia="en-US"/>
    </w:rPr>
  </w:style>
  <w:style w:type="paragraph" w:styleId="Footer">
    <w:name w:val="footer"/>
    <w:basedOn w:val="Normal"/>
    <w:link w:val="FooterChar"/>
    <w:uiPriority w:val="99"/>
    <w:unhideWhenUsed/>
    <w:rsid w:val="00A672EF"/>
    <w:pPr>
      <w:tabs>
        <w:tab w:val="center" w:pos="4513"/>
        <w:tab w:val="right" w:pos="9026"/>
      </w:tabs>
    </w:pPr>
  </w:style>
  <w:style w:type="character" w:customStyle="1" w:styleId="FooterChar">
    <w:name w:val="Footer Char"/>
    <w:basedOn w:val="DefaultParagraphFont"/>
    <w:link w:val="Footer"/>
    <w:uiPriority w:val="99"/>
    <w:rsid w:val="00A672EF"/>
  </w:style>
  <w:style w:type="paragraph" w:styleId="Header">
    <w:name w:val="header"/>
    <w:basedOn w:val="Normal"/>
    <w:link w:val="HeaderChar"/>
    <w:uiPriority w:val="99"/>
    <w:unhideWhenUsed/>
    <w:rsid w:val="00AE57F1"/>
    <w:pPr>
      <w:tabs>
        <w:tab w:val="center" w:pos="4513"/>
        <w:tab w:val="right" w:pos="9026"/>
      </w:tabs>
    </w:pPr>
  </w:style>
  <w:style w:type="character" w:customStyle="1" w:styleId="HeaderChar">
    <w:name w:val="Header Char"/>
    <w:basedOn w:val="DefaultParagraphFont"/>
    <w:link w:val="Header"/>
    <w:uiPriority w:val="99"/>
    <w:rsid w:val="00AE5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ixie.nixie@yahoo.co.id" TargetMode="Externa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yperlink" Target="mailto:wilatusfauzia@gmail.com" TargetMode="Externa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yperlink" Target="http://journal.unair.ac.id/download-fullpapers-jpks417dbf33fb2full.pdf"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1.png"/></Relationships>
</file>

<file path=word/_rels/footer3.xml.rels><?xml version="1.0" encoding="UTF-8" standalone="yes"?>
<Relationships xmlns="http://schemas.openxmlformats.org/package/2006/relationships"><Relationship Id="rId3" Type="http://schemas.openxmlformats.org/officeDocument/2006/relationships/image" Target="media/image13.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4077</Words>
  <Characters>23239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 Psikolog</dc:creator>
  <cp:lastModifiedBy>tesla</cp:lastModifiedBy>
  <cp:revision>2</cp:revision>
  <cp:lastPrinted>2023-03-16T12:19:00Z</cp:lastPrinted>
  <dcterms:created xsi:type="dcterms:W3CDTF">2023-03-16T21:00:00Z</dcterms:created>
  <dcterms:modified xsi:type="dcterms:W3CDTF">2023-03-16T21:00:00Z</dcterms:modified>
</cp:coreProperties>
</file>